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5F3A" w14:textId="21512EF9" w:rsidR="000D3AF2" w:rsidRDefault="000D3AF2" w:rsidP="000D3AF2">
      <w:pPr>
        <w:spacing w:after="0"/>
        <w:jc w:val="center"/>
        <w:rPr>
          <w:b/>
          <w:bCs/>
          <w:color w:val="FF0000"/>
          <w:sz w:val="28"/>
          <w:szCs w:val="28"/>
        </w:rPr>
      </w:pPr>
      <w:bookmarkStart w:id="0" w:name="_GoBack"/>
      <w:bookmarkEnd w:id="0"/>
      <w:r>
        <w:rPr>
          <w:b/>
          <w:bCs/>
          <w:color w:val="FF0000"/>
          <w:sz w:val="28"/>
          <w:szCs w:val="28"/>
        </w:rPr>
        <w:t>1.</w:t>
      </w:r>
    </w:p>
    <w:p w14:paraId="00D507B9" w14:textId="77777777" w:rsidR="000D3AF2" w:rsidRDefault="000D3AF2" w:rsidP="000D3AF2">
      <w:pPr>
        <w:spacing w:after="0"/>
        <w:jc w:val="center"/>
        <w:rPr>
          <w:b/>
          <w:bCs/>
          <w:color w:val="FF0000"/>
          <w:sz w:val="28"/>
          <w:szCs w:val="28"/>
        </w:rPr>
      </w:pPr>
    </w:p>
    <w:p w14:paraId="217424D6" w14:textId="03300CB0" w:rsidR="000D3AF2" w:rsidRPr="001B46A5" w:rsidRDefault="000D3AF2" w:rsidP="000D3AF2">
      <w:pPr>
        <w:spacing w:after="0"/>
        <w:jc w:val="center"/>
        <w:rPr>
          <w:b/>
          <w:bCs/>
          <w:color w:val="FF0000"/>
          <w:sz w:val="28"/>
          <w:szCs w:val="28"/>
        </w:rPr>
      </w:pPr>
      <w:r w:rsidRPr="001B46A5">
        <w:rPr>
          <w:b/>
          <w:bCs/>
          <w:color w:val="FF0000"/>
          <w:sz w:val="28"/>
          <w:szCs w:val="28"/>
        </w:rPr>
        <w:t xml:space="preserve">Sessualità: dono, incontro, </w:t>
      </w:r>
      <w:r>
        <w:rPr>
          <w:b/>
          <w:bCs/>
          <w:color w:val="FF0000"/>
          <w:sz w:val="28"/>
          <w:szCs w:val="28"/>
        </w:rPr>
        <w:t>linguaggio dell’amore</w:t>
      </w:r>
      <w:r w:rsidRPr="001B46A5">
        <w:rPr>
          <w:b/>
          <w:bCs/>
          <w:color w:val="FF0000"/>
          <w:sz w:val="28"/>
          <w:szCs w:val="28"/>
        </w:rPr>
        <w:t xml:space="preserve"> </w:t>
      </w:r>
    </w:p>
    <w:p w14:paraId="7FB5DEE9" w14:textId="77777777" w:rsidR="000D3AF2" w:rsidRDefault="000D3AF2" w:rsidP="000D3AF2">
      <w:pPr>
        <w:spacing w:after="0"/>
        <w:jc w:val="both"/>
        <w:rPr>
          <w:b/>
          <w:bCs/>
          <w:sz w:val="24"/>
          <w:szCs w:val="24"/>
        </w:rPr>
      </w:pPr>
    </w:p>
    <w:p w14:paraId="7F35812F" w14:textId="7B17CF15" w:rsidR="000D3AF2" w:rsidRDefault="000D3AF2" w:rsidP="000D3AF2">
      <w:pPr>
        <w:spacing w:after="0"/>
        <w:jc w:val="both"/>
        <w:rPr>
          <w:sz w:val="24"/>
          <w:szCs w:val="24"/>
        </w:rPr>
      </w:pPr>
      <w:r>
        <w:rPr>
          <w:sz w:val="24"/>
          <w:szCs w:val="24"/>
        </w:rPr>
        <w:t>Una</w:t>
      </w:r>
      <w:r w:rsidRPr="00886558">
        <w:rPr>
          <w:sz w:val="24"/>
          <w:szCs w:val="24"/>
        </w:rPr>
        <w:t xml:space="preserve"> pastorale famigliare </w:t>
      </w:r>
      <w:r>
        <w:rPr>
          <w:sz w:val="24"/>
          <w:szCs w:val="24"/>
        </w:rPr>
        <w:t xml:space="preserve">che voglia aiutare le coppie e i giovani a formare una famiglia e che voglia aiutare le famiglie a vivere nell’amore, </w:t>
      </w:r>
      <w:r w:rsidRPr="00886558">
        <w:rPr>
          <w:sz w:val="24"/>
          <w:szCs w:val="24"/>
        </w:rPr>
        <w:t>non può prescindere da</w:t>
      </w:r>
      <w:r>
        <w:rPr>
          <w:sz w:val="24"/>
          <w:szCs w:val="24"/>
        </w:rPr>
        <w:t xml:space="preserve"> un approfondimento sulla sessualità, </w:t>
      </w:r>
      <w:r w:rsidRPr="008528EA">
        <w:rPr>
          <w:b/>
          <w:bCs/>
          <w:sz w:val="24"/>
          <w:szCs w:val="24"/>
        </w:rPr>
        <w:t>alla luce del messaggio cristiano</w:t>
      </w:r>
      <w:r>
        <w:rPr>
          <w:sz w:val="24"/>
          <w:szCs w:val="24"/>
        </w:rPr>
        <w:t xml:space="preserve">. </w:t>
      </w:r>
    </w:p>
    <w:p w14:paraId="09E2213C" w14:textId="77777777" w:rsidR="000D3AF2" w:rsidRPr="002F3186" w:rsidRDefault="000D3AF2" w:rsidP="000D3AF2">
      <w:pPr>
        <w:spacing w:after="0"/>
        <w:jc w:val="both"/>
        <w:rPr>
          <w:b/>
          <w:bCs/>
          <w:i/>
          <w:iCs/>
          <w:sz w:val="24"/>
          <w:szCs w:val="24"/>
        </w:rPr>
      </w:pPr>
    </w:p>
    <w:p w14:paraId="540BF1E4" w14:textId="78E8DEB2" w:rsidR="002F3186" w:rsidRPr="00A04185" w:rsidRDefault="00A04185" w:rsidP="00A04185">
      <w:pPr>
        <w:spacing w:after="0"/>
        <w:jc w:val="both"/>
        <w:rPr>
          <w:b/>
          <w:bCs/>
          <w:i/>
          <w:iCs/>
          <w:sz w:val="24"/>
          <w:szCs w:val="24"/>
        </w:rPr>
      </w:pPr>
      <w:r>
        <w:rPr>
          <w:b/>
          <w:bCs/>
          <w:i/>
          <w:iCs/>
          <w:sz w:val="24"/>
          <w:szCs w:val="24"/>
        </w:rPr>
        <w:t xml:space="preserve">1.1 </w:t>
      </w:r>
      <w:r w:rsidR="002F3186" w:rsidRPr="00A04185">
        <w:rPr>
          <w:b/>
          <w:bCs/>
          <w:i/>
          <w:iCs/>
          <w:sz w:val="24"/>
          <w:szCs w:val="24"/>
        </w:rPr>
        <w:t>L’amore sponsale e la sessualità nella visione cristiana</w:t>
      </w:r>
    </w:p>
    <w:p w14:paraId="73D3C1C1" w14:textId="77777777" w:rsidR="002F3186" w:rsidRPr="002F3186" w:rsidRDefault="002F3186" w:rsidP="002F3186">
      <w:pPr>
        <w:spacing w:after="0"/>
        <w:jc w:val="both"/>
        <w:rPr>
          <w:b/>
          <w:bCs/>
          <w:i/>
          <w:iCs/>
          <w:sz w:val="24"/>
          <w:szCs w:val="24"/>
        </w:rPr>
      </w:pPr>
    </w:p>
    <w:p w14:paraId="13F47427" w14:textId="7685EC7B" w:rsidR="000D3AF2" w:rsidRPr="002F3186" w:rsidRDefault="000D3AF2" w:rsidP="000D3AF2">
      <w:pPr>
        <w:spacing w:after="0"/>
        <w:jc w:val="both"/>
        <w:rPr>
          <w:sz w:val="24"/>
          <w:szCs w:val="24"/>
        </w:rPr>
      </w:pPr>
      <w:r w:rsidRPr="002F3186">
        <w:rPr>
          <w:sz w:val="24"/>
          <w:szCs w:val="24"/>
        </w:rPr>
        <w:t>In questa prima parte cercheremo di dare risposta a due domande:</w:t>
      </w:r>
    </w:p>
    <w:p w14:paraId="730D0B10" w14:textId="77777777" w:rsidR="000D3AF2" w:rsidRPr="000D3AF2" w:rsidRDefault="000D3AF2" w:rsidP="000D3AF2">
      <w:pPr>
        <w:numPr>
          <w:ilvl w:val="0"/>
          <w:numId w:val="2"/>
        </w:numPr>
        <w:spacing w:after="0"/>
        <w:jc w:val="both"/>
        <w:rPr>
          <w:i/>
          <w:iCs/>
          <w:sz w:val="24"/>
          <w:szCs w:val="24"/>
        </w:rPr>
      </w:pPr>
      <w:r w:rsidRPr="000D3AF2">
        <w:rPr>
          <w:i/>
          <w:iCs/>
          <w:sz w:val="24"/>
          <w:szCs w:val="24"/>
        </w:rPr>
        <w:t>Cosa possiamo dire sulla sessualità alla luce del messaggio cristiano?</w:t>
      </w:r>
    </w:p>
    <w:p w14:paraId="5C831C17" w14:textId="6D9AE0F0" w:rsidR="000D3AF2" w:rsidRPr="002F3186" w:rsidRDefault="000D3AF2" w:rsidP="000D3AF2">
      <w:pPr>
        <w:numPr>
          <w:ilvl w:val="0"/>
          <w:numId w:val="2"/>
        </w:numPr>
        <w:spacing w:after="0"/>
        <w:jc w:val="both"/>
        <w:rPr>
          <w:sz w:val="24"/>
          <w:szCs w:val="24"/>
        </w:rPr>
      </w:pPr>
      <w:r w:rsidRPr="000D3AF2">
        <w:rPr>
          <w:i/>
          <w:iCs/>
          <w:sz w:val="24"/>
          <w:szCs w:val="24"/>
        </w:rPr>
        <w:t>Qual è la visione della Chiesa sulla sessualità?</w:t>
      </w:r>
    </w:p>
    <w:p w14:paraId="70539CCC" w14:textId="3154A4E7" w:rsidR="000D3AF2" w:rsidRDefault="000D3AF2" w:rsidP="000D3AF2">
      <w:pPr>
        <w:spacing w:after="0"/>
        <w:jc w:val="both"/>
        <w:rPr>
          <w:sz w:val="24"/>
          <w:szCs w:val="24"/>
        </w:rPr>
      </w:pPr>
      <w:r>
        <w:rPr>
          <w:sz w:val="24"/>
          <w:szCs w:val="24"/>
        </w:rPr>
        <w:t>Si potrebbe pensare che il Vangelo non parli in modo particolare dell’amore coniugale e che quindi non abbia un “insegnamento preciso in merito”; in realtà Gesù offre una visione chiara su cosa sia l’amore e questo “modo di amare” può essere ben incarnato nella vita matrimoniale.</w:t>
      </w:r>
    </w:p>
    <w:p w14:paraId="362FA5F1" w14:textId="6237B024" w:rsidR="002F3186" w:rsidRDefault="000D3AF2" w:rsidP="000D3AF2">
      <w:pPr>
        <w:spacing w:after="0"/>
        <w:jc w:val="both"/>
        <w:rPr>
          <w:sz w:val="24"/>
          <w:szCs w:val="24"/>
        </w:rPr>
      </w:pPr>
      <w:r>
        <w:rPr>
          <w:sz w:val="24"/>
          <w:szCs w:val="24"/>
        </w:rPr>
        <w:t xml:space="preserve">Non deve stupirci che Gesù non abbia parlato </w:t>
      </w:r>
      <w:r w:rsidR="002F3186">
        <w:rPr>
          <w:sz w:val="24"/>
          <w:szCs w:val="24"/>
        </w:rPr>
        <w:t>“</w:t>
      </w:r>
      <w:r>
        <w:rPr>
          <w:sz w:val="24"/>
          <w:szCs w:val="24"/>
        </w:rPr>
        <w:t>di tutto</w:t>
      </w:r>
      <w:r w:rsidR="002F3186">
        <w:rPr>
          <w:sz w:val="24"/>
          <w:szCs w:val="24"/>
        </w:rPr>
        <w:t>”</w:t>
      </w:r>
      <w:r>
        <w:rPr>
          <w:sz w:val="24"/>
          <w:szCs w:val="24"/>
        </w:rPr>
        <w:t xml:space="preserve">: sapeva che molte verità su Dio, sulla vita, sull’uomo, sarebbero state portate alla luce “lungo la storia”, grazie </w:t>
      </w:r>
      <w:r w:rsidR="002F3186">
        <w:rPr>
          <w:sz w:val="24"/>
          <w:szCs w:val="24"/>
        </w:rPr>
        <w:t>a</w:t>
      </w:r>
      <w:r>
        <w:rPr>
          <w:sz w:val="24"/>
          <w:szCs w:val="24"/>
        </w:rPr>
        <w:t xml:space="preserve">lla sua Chiesa </w:t>
      </w:r>
      <w:r w:rsidR="002F3186">
        <w:rPr>
          <w:sz w:val="24"/>
          <w:szCs w:val="24"/>
        </w:rPr>
        <w:t xml:space="preserve">(Lo afferma in GV… </w:t>
      </w:r>
      <w:r>
        <w:rPr>
          <w:sz w:val="24"/>
          <w:szCs w:val="24"/>
        </w:rPr>
        <w:t>“Lo spirito Santo vi guiderà alla verità tutta intera”</w:t>
      </w:r>
      <w:r w:rsidR="00542A0F">
        <w:rPr>
          <w:sz w:val="24"/>
          <w:szCs w:val="24"/>
        </w:rPr>
        <w:t xml:space="preserve"> </w:t>
      </w:r>
      <w:proofErr w:type="spellStart"/>
      <w:r w:rsidR="00542A0F">
        <w:rPr>
          <w:sz w:val="24"/>
          <w:szCs w:val="24"/>
        </w:rPr>
        <w:t>Gv</w:t>
      </w:r>
      <w:proofErr w:type="spellEnd"/>
      <w:r w:rsidR="00542A0F">
        <w:rPr>
          <w:sz w:val="24"/>
          <w:szCs w:val="24"/>
        </w:rPr>
        <w:t xml:space="preserve"> 16,13</w:t>
      </w:r>
      <w:r>
        <w:rPr>
          <w:sz w:val="24"/>
          <w:szCs w:val="24"/>
        </w:rPr>
        <w:t xml:space="preserve">). </w:t>
      </w:r>
    </w:p>
    <w:p w14:paraId="17470983" w14:textId="6849526E" w:rsidR="000D3AF2" w:rsidRDefault="000D3AF2" w:rsidP="000D3AF2">
      <w:pPr>
        <w:spacing w:after="0"/>
        <w:jc w:val="both"/>
        <w:rPr>
          <w:sz w:val="24"/>
          <w:szCs w:val="24"/>
        </w:rPr>
      </w:pPr>
      <w:r>
        <w:rPr>
          <w:sz w:val="24"/>
          <w:szCs w:val="24"/>
        </w:rPr>
        <w:t>I discepoli non erano in gradi di capire tutto</w:t>
      </w:r>
      <w:r w:rsidR="002F3186">
        <w:rPr>
          <w:sz w:val="24"/>
          <w:szCs w:val="24"/>
        </w:rPr>
        <w:t xml:space="preserve"> (</w:t>
      </w:r>
      <w:r w:rsidR="00A53BB6">
        <w:rPr>
          <w:sz w:val="24"/>
          <w:szCs w:val="24"/>
        </w:rPr>
        <w:t xml:space="preserve">“Molte cose ho ancora da dirvi, ma in questo momento non siete capaci di portarne il peso” </w:t>
      </w:r>
      <w:proofErr w:type="spellStart"/>
      <w:r w:rsidR="00A53BB6">
        <w:rPr>
          <w:sz w:val="24"/>
          <w:szCs w:val="24"/>
        </w:rPr>
        <w:t>Gv</w:t>
      </w:r>
      <w:proofErr w:type="spellEnd"/>
      <w:r w:rsidR="00A53BB6">
        <w:rPr>
          <w:sz w:val="24"/>
          <w:szCs w:val="24"/>
        </w:rPr>
        <w:t xml:space="preserve"> 16,12</w:t>
      </w:r>
      <w:r w:rsidR="002F3186">
        <w:rPr>
          <w:sz w:val="24"/>
          <w:szCs w:val="24"/>
        </w:rPr>
        <w:t>)</w:t>
      </w:r>
      <w:r>
        <w:rPr>
          <w:sz w:val="24"/>
          <w:szCs w:val="24"/>
        </w:rPr>
        <w:t>, per questo la verità si svela in modo graduale.</w:t>
      </w:r>
    </w:p>
    <w:p w14:paraId="4667B102" w14:textId="4A83A507" w:rsidR="000D3AF2" w:rsidRPr="000D3AF2" w:rsidRDefault="000D3AF2" w:rsidP="000D3AF2">
      <w:pPr>
        <w:spacing w:after="0"/>
        <w:jc w:val="both"/>
        <w:rPr>
          <w:sz w:val="24"/>
          <w:szCs w:val="24"/>
        </w:rPr>
      </w:pPr>
      <w:r w:rsidRPr="000D3AF2">
        <w:rPr>
          <w:sz w:val="24"/>
          <w:szCs w:val="24"/>
        </w:rPr>
        <w:t>P</w:t>
      </w:r>
      <w:r>
        <w:rPr>
          <w:sz w:val="24"/>
          <w:szCs w:val="24"/>
        </w:rPr>
        <w:t>artiamo, però, da ciò che insegna Gesù sull’amore. I</w:t>
      </w:r>
      <w:r w:rsidRPr="000D3AF2">
        <w:rPr>
          <w:sz w:val="24"/>
          <w:szCs w:val="24"/>
        </w:rPr>
        <w:t>l messaggio evangelico è molto</w:t>
      </w:r>
      <w:r w:rsidR="002F3186">
        <w:rPr>
          <w:sz w:val="24"/>
          <w:szCs w:val="24"/>
        </w:rPr>
        <w:t xml:space="preserve"> esaustivo</w:t>
      </w:r>
      <w:r w:rsidRPr="000D3AF2">
        <w:rPr>
          <w:sz w:val="24"/>
          <w:szCs w:val="24"/>
        </w:rPr>
        <w:t xml:space="preserve"> </w:t>
      </w:r>
      <w:r w:rsidR="002F3186">
        <w:rPr>
          <w:sz w:val="24"/>
          <w:szCs w:val="24"/>
        </w:rPr>
        <w:t xml:space="preserve">ed </w:t>
      </w:r>
      <w:r w:rsidRPr="000D3AF2">
        <w:rPr>
          <w:sz w:val="24"/>
          <w:szCs w:val="24"/>
        </w:rPr>
        <w:t>esigente:</w:t>
      </w:r>
      <w:r>
        <w:rPr>
          <w:sz w:val="24"/>
          <w:szCs w:val="24"/>
        </w:rPr>
        <w:t xml:space="preserve"> </w:t>
      </w:r>
      <w:r w:rsidRPr="000D3AF2">
        <w:rPr>
          <w:b/>
          <w:bCs/>
          <w:i/>
          <w:iCs/>
          <w:sz w:val="24"/>
          <w:szCs w:val="24"/>
          <w:u w:val="single"/>
        </w:rPr>
        <w:t>Cristo invita «a dare la vita» (</w:t>
      </w:r>
      <w:proofErr w:type="spellStart"/>
      <w:r w:rsidRPr="000D3AF2">
        <w:rPr>
          <w:b/>
          <w:bCs/>
          <w:i/>
          <w:iCs/>
          <w:sz w:val="24"/>
          <w:szCs w:val="24"/>
          <w:u w:val="single"/>
        </w:rPr>
        <w:t>Gv</w:t>
      </w:r>
      <w:proofErr w:type="spellEnd"/>
      <w:r w:rsidRPr="000D3AF2">
        <w:rPr>
          <w:b/>
          <w:bCs/>
          <w:i/>
          <w:iCs/>
          <w:sz w:val="24"/>
          <w:szCs w:val="24"/>
          <w:u w:val="single"/>
        </w:rPr>
        <w:t xml:space="preserve"> 15,13). </w:t>
      </w:r>
    </w:p>
    <w:p w14:paraId="12FE70CC" w14:textId="62F43BD4" w:rsidR="000D3AF2" w:rsidRPr="000D3AF2" w:rsidRDefault="000D3AF2" w:rsidP="000D3AF2">
      <w:pPr>
        <w:spacing w:after="0"/>
        <w:jc w:val="both"/>
        <w:rPr>
          <w:sz w:val="24"/>
          <w:szCs w:val="24"/>
        </w:rPr>
      </w:pPr>
      <w:r>
        <w:rPr>
          <w:sz w:val="24"/>
          <w:szCs w:val="24"/>
        </w:rPr>
        <w:t>Perciò, s</w:t>
      </w:r>
      <w:r w:rsidRPr="000D3AF2">
        <w:rPr>
          <w:sz w:val="24"/>
          <w:szCs w:val="24"/>
        </w:rPr>
        <w:t xml:space="preserve">arebbe </w:t>
      </w:r>
      <w:r>
        <w:rPr>
          <w:sz w:val="24"/>
          <w:szCs w:val="24"/>
        </w:rPr>
        <w:t>“</w:t>
      </w:r>
      <w:r w:rsidRPr="000D3AF2">
        <w:rPr>
          <w:sz w:val="24"/>
          <w:szCs w:val="24"/>
        </w:rPr>
        <w:t>cristiano</w:t>
      </w:r>
      <w:r>
        <w:rPr>
          <w:sz w:val="24"/>
          <w:szCs w:val="24"/>
        </w:rPr>
        <w:t>”</w:t>
      </w:r>
      <w:r w:rsidRPr="000D3AF2">
        <w:rPr>
          <w:sz w:val="24"/>
          <w:szCs w:val="24"/>
        </w:rPr>
        <w:t xml:space="preserve"> un amore sponsale «a tempo determinato» o dove l’uno non sia responsabile dell’altro fino in fondo?</w:t>
      </w:r>
    </w:p>
    <w:p w14:paraId="4639F822" w14:textId="77777777" w:rsidR="000D3AF2" w:rsidRPr="000D3AF2" w:rsidRDefault="000D3AF2" w:rsidP="000D3AF2">
      <w:pPr>
        <w:spacing w:after="0"/>
        <w:jc w:val="both"/>
        <w:rPr>
          <w:sz w:val="24"/>
          <w:szCs w:val="24"/>
        </w:rPr>
      </w:pPr>
      <w:r w:rsidRPr="000D3AF2">
        <w:rPr>
          <w:b/>
          <w:bCs/>
          <w:i/>
          <w:iCs/>
          <w:sz w:val="24"/>
          <w:szCs w:val="24"/>
        </w:rPr>
        <w:t xml:space="preserve">Ogni volta che pensiamo all’amore nel matrimonio dobbiamo ricordare ciò che insegna Gesù sull’amore: arrivare a dare la vita, morire per l’altro. </w:t>
      </w:r>
    </w:p>
    <w:p w14:paraId="38F108C5" w14:textId="71CF8644" w:rsidR="000D3AF2" w:rsidRPr="000D3AF2" w:rsidRDefault="000D3AF2" w:rsidP="000D3AF2">
      <w:pPr>
        <w:spacing w:after="0"/>
        <w:jc w:val="both"/>
        <w:rPr>
          <w:sz w:val="24"/>
          <w:szCs w:val="24"/>
        </w:rPr>
      </w:pPr>
      <w:r>
        <w:rPr>
          <w:b/>
          <w:bCs/>
          <w:i/>
          <w:iCs/>
          <w:sz w:val="24"/>
          <w:szCs w:val="24"/>
        </w:rPr>
        <w:t>Per fare degli esempi concreti, potremmo dire che p</w:t>
      </w:r>
      <w:r w:rsidRPr="000D3AF2">
        <w:rPr>
          <w:b/>
          <w:bCs/>
          <w:i/>
          <w:iCs/>
          <w:sz w:val="24"/>
          <w:szCs w:val="24"/>
        </w:rPr>
        <w:t xml:space="preserve">rima di tutto, la «morte» per l’altro nel matrimonio si vede nel far morire il proprio egoismo, nel cedere sull’orgoglio, nel restarsi fedeli anche quando ci sono dei problemi…  </w:t>
      </w:r>
    </w:p>
    <w:p w14:paraId="11EA2DEF" w14:textId="0698ED57" w:rsidR="000D3AF2" w:rsidRDefault="000D3AF2" w:rsidP="000D3AF2">
      <w:pPr>
        <w:spacing w:after="0"/>
        <w:jc w:val="both"/>
        <w:rPr>
          <w:sz w:val="24"/>
          <w:szCs w:val="24"/>
        </w:rPr>
      </w:pPr>
      <w:r w:rsidRPr="000D3AF2">
        <w:rPr>
          <w:sz w:val="24"/>
          <w:szCs w:val="24"/>
        </w:rPr>
        <w:t>L’uomo e la donna sono chiamati a vivere un dono di sé sincero e definitivo, sull’esempio di Cristo che muore in croce per la sua Sposa, cioè il suo popolo, la Chiesa, l’umanità</w:t>
      </w:r>
      <w:r>
        <w:rPr>
          <w:sz w:val="24"/>
          <w:szCs w:val="24"/>
        </w:rPr>
        <w:t>, come specifica San Paolo</w:t>
      </w:r>
      <w:r w:rsidRPr="000D3AF2">
        <w:rPr>
          <w:sz w:val="24"/>
          <w:szCs w:val="24"/>
        </w:rPr>
        <w:t xml:space="preserve"> (</w:t>
      </w:r>
      <w:proofErr w:type="spellStart"/>
      <w:r w:rsidRPr="000D3AF2">
        <w:rPr>
          <w:sz w:val="24"/>
          <w:szCs w:val="24"/>
        </w:rPr>
        <w:t>Ef</w:t>
      </w:r>
      <w:proofErr w:type="spellEnd"/>
      <w:r w:rsidRPr="000D3AF2">
        <w:rPr>
          <w:sz w:val="24"/>
          <w:szCs w:val="24"/>
        </w:rPr>
        <w:t xml:space="preserve"> 5,25)</w:t>
      </w:r>
      <w:r w:rsidR="00DB7808">
        <w:rPr>
          <w:sz w:val="24"/>
          <w:szCs w:val="24"/>
        </w:rPr>
        <w:t>.</w:t>
      </w:r>
    </w:p>
    <w:p w14:paraId="33D5CF1D" w14:textId="2A9A7F5B" w:rsidR="00DB7808" w:rsidRDefault="00DB7808" w:rsidP="000D3AF2">
      <w:pPr>
        <w:spacing w:after="0"/>
        <w:jc w:val="both"/>
        <w:rPr>
          <w:sz w:val="24"/>
          <w:szCs w:val="24"/>
        </w:rPr>
      </w:pPr>
      <w:r>
        <w:rPr>
          <w:sz w:val="24"/>
          <w:szCs w:val="24"/>
        </w:rPr>
        <w:t>Questo è “l’ideale a cui tendiamo”, questa è la via della gioia; tuttavia, sapere a quale amore ogni sposo è chiamato non ci autorizza a puntare il dito contro chi incontra delle difficoltà. Occuparsi di famiglia significa anche - forse soprattutto - accompagnare chi fatica, prendere per mano e far crescere verso la pienezza dell’amore, riconoscendosi sempre per primi peccatori e “bisognosi della grazia di Dio” per realizzarlo nella nostra vita.</w:t>
      </w:r>
    </w:p>
    <w:p w14:paraId="38D5CA2A" w14:textId="04147C9C" w:rsidR="00DB7808" w:rsidRPr="000D3AF2" w:rsidRDefault="00DB7808" w:rsidP="000D3AF2">
      <w:pPr>
        <w:spacing w:after="0"/>
        <w:jc w:val="both"/>
        <w:rPr>
          <w:sz w:val="24"/>
          <w:szCs w:val="24"/>
        </w:rPr>
      </w:pPr>
      <w:r>
        <w:rPr>
          <w:sz w:val="24"/>
          <w:szCs w:val="24"/>
        </w:rPr>
        <w:t>Conoscere la verità sull’amore non diventi pretesto per condannare gli altri, ma motivo per sostenere e aiutare, per pregare e darsi da fare concretamente. La verità senza carità non serve.</w:t>
      </w:r>
    </w:p>
    <w:p w14:paraId="1AA3A93D" w14:textId="21D9F8A7" w:rsidR="000D3AF2" w:rsidRPr="000D3AF2" w:rsidRDefault="002F3186" w:rsidP="000D3AF2">
      <w:pPr>
        <w:spacing w:after="0"/>
        <w:jc w:val="both"/>
        <w:rPr>
          <w:sz w:val="24"/>
          <w:szCs w:val="24"/>
        </w:rPr>
      </w:pPr>
      <w:r>
        <w:rPr>
          <w:sz w:val="24"/>
          <w:szCs w:val="24"/>
        </w:rPr>
        <w:t>Un altro aspetto da sottolineare è che</w:t>
      </w:r>
      <w:r w:rsidRPr="002F3186">
        <w:rPr>
          <w:b/>
          <w:bCs/>
          <w:i/>
          <w:iCs/>
          <w:sz w:val="24"/>
          <w:szCs w:val="24"/>
        </w:rPr>
        <w:t xml:space="preserve"> gli sposi</w:t>
      </w:r>
      <w:r w:rsidR="000D3AF2" w:rsidRPr="000D3AF2">
        <w:rPr>
          <w:b/>
          <w:bCs/>
          <w:i/>
          <w:iCs/>
          <w:sz w:val="24"/>
          <w:szCs w:val="24"/>
        </w:rPr>
        <w:t xml:space="preserve"> rispondono a una chiamata, a una vocazione. </w:t>
      </w:r>
    </w:p>
    <w:p w14:paraId="13A03B37" w14:textId="77777777" w:rsidR="000D3AF2" w:rsidRPr="000D3AF2" w:rsidRDefault="000D3AF2" w:rsidP="000D3AF2">
      <w:pPr>
        <w:spacing w:after="0"/>
        <w:jc w:val="both"/>
        <w:rPr>
          <w:sz w:val="24"/>
          <w:szCs w:val="24"/>
        </w:rPr>
      </w:pPr>
      <w:r w:rsidRPr="000D3AF2">
        <w:rPr>
          <w:b/>
          <w:bCs/>
          <w:i/>
          <w:iCs/>
          <w:sz w:val="24"/>
          <w:szCs w:val="24"/>
        </w:rPr>
        <w:t>Non solo il sacerdozio e la vita consacrata sono vocazioni, anche il matrimonio.</w:t>
      </w:r>
    </w:p>
    <w:p w14:paraId="050C6D59" w14:textId="7B53A511" w:rsidR="000D3AF2" w:rsidRPr="000D3AF2" w:rsidRDefault="000D3AF2" w:rsidP="000D3AF2">
      <w:pPr>
        <w:spacing w:after="0"/>
        <w:jc w:val="both"/>
        <w:rPr>
          <w:sz w:val="24"/>
          <w:szCs w:val="24"/>
        </w:rPr>
      </w:pPr>
      <w:r w:rsidRPr="000D3AF2">
        <w:rPr>
          <w:sz w:val="24"/>
          <w:szCs w:val="24"/>
        </w:rPr>
        <w:lastRenderedPageBreak/>
        <w:t>Gli sposi dicono «sì» a un progetto che li trascende</w:t>
      </w:r>
      <w:r w:rsidR="002F3186">
        <w:rPr>
          <w:sz w:val="24"/>
          <w:szCs w:val="24"/>
        </w:rPr>
        <w:t>: Dio è origine e perfezione dell’amore tra gli sposi.</w:t>
      </w:r>
    </w:p>
    <w:p w14:paraId="50CF6097" w14:textId="47371AE3" w:rsidR="002F3186" w:rsidRDefault="002F3186" w:rsidP="002F3186">
      <w:pPr>
        <w:spacing w:after="0"/>
        <w:jc w:val="both"/>
        <w:rPr>
          <w:b/>
          <w:bCs/>
          <w:i/>
          <w:iCs/>
          <w:sz w:val="24"/>
          <w:szCs w:val="24"/>
        </w:rPr>
      </w:pPr>
      <w:r w:rsidRPr="002F3186">
        <w:rPr>
          <w:b/>
          <w:bCs/>
          <w:i/>
          <w:iCs/>
          <w:sz w:val="24"/>
          <w:szCs w:val="24"/>
        </w:rPr>
        <w:t xml:space="preserve">Ha qualcosa da insegnare </w:t>
      </w:r>
      <w:r>
        <w:rPr>
          <w:b/>
          <w:bCs/>
          <w:i/>
          <w:iCs/>
          <w:sz w:val="24"/>
          <w:szCs w:val="24"/>
        </w:rPr>
        <w:t xml:space="preserve">su questo </w:t>
      </w:r>
      <w:r w:rsidRPr="002F3186">
        <w:rPr>
          <w:b/>
          <w:bCs/>
          <w:i/>
          <w:iCs/>
          <w:sz w:val="24"/>
          <w:szCs w:val="24"/>
        </w:rPr>
        <w:t>la storia di Chiara Corbella</w:t>
      </w:r>
      <w:r>
        <w:rPr>
          <w:b/>
          <w:bCs/>
          <w:i/>
          <w:iCs/>
          <w:sz w:val="24"/>
          <w:szCs w:val="24"/>
        </w:rPr>
        <w:t>, (raccontata nel libro “Siamo nati e non moriremo mai più”</w:t>
      </w:r>
      <w:r w:rsidR="00542A0F">
        <w:rPr>
          <w:b/>
          <w:bCs/>
          <w:i/>
          <w:iCs/>
          <w:sz w:val="24"/>
          <w:szCs w:val="24"/>
        </w:rPr>
        <w:t>, che trovate nella bibliografia in fondo</w:t>
      </w:r>
      <w:r>
        <w:rPr>
          <w:b/>
          <w:bCs/>
          <w:i/>
          <w:iCs/>
          <w:sz w:val="24"/>
          <w:szCs w:val="24"/>
        </w:rPr>
        <w:t xml:space="preserve">). </w:t>
      </w:r>
    </w:p>
    <w:p w14:paraId="7AAF640D" w14:textId="6A77966B" w:rsidR="0003725B" w:rsidRPr="00E57191" w:rsidRDefault="0003725B" w:rsidP="0003725B">
      <w:pPr>
        <w:spacing w:after="0"/>
        <w:jc w:val="both"/>
        <w:rPr>
          <w:sz w:val="24"/>
        </w:rPr>
      </w:pPr>
      <w:r w:rsidRPr="00E57191">
        <w:rPr>
          <w:sz w:val="24"/>
        </w:rPr>
        <w:t>Chiara, infatti, vive un fidanzamento molto difficile, lungo e travagliato</w:t>
      </w:r>
      <w:r>
        <w:rPr>
          <w:sz w:val="24"/>
        </w:rPr>
        <w:t xml:space="preserve"> con Enrico</w:t>
      </w:r>
      <w:r w:rsidRPr="00E57191">
        <w:rPr>
          <w:sz w:val="24"/>
        </w:rPr>
        <w:t>, più doloroso – arriverà a dire – della malattia</w:t>
      </w:r>
      <w:r w:rsidR="005D247B">
        <w:rPr>
          <w:sz w:val="24"/>
        </w:rPr>
        <w:t xml:space="preserve"> che poi la condurrà alla morte</w:t>
      </w:r>
      <w:r w:rsidRPr="00E57191">
        <w:rPr>
          <w:sz w:val="24"/>
        </w:rPr>
        <w:t>.</w:t>
      </w:r>
    </w:p>
    <w:p w14:paraId="359E4C2C" w14:textId="0874D3E3" w:rsidR="0003725B" w:rsidRPr="00E57191" w:rsidRDefault="0003725B" w:rsidP="0003725B">
      <w:pPr>
        <w:spacing w:after="0"/>
        <w:jc w:val="both"/>
        <w:rPr>
          <w:sz w:val="24"/>
        </w:rPr>
      </w:pPr>
      <w:r w:rsidRPr="00E57191">
        <w:rPr>
          <w:sz w:val="24"/>
        </w:rPr>
        <w:t xml:space="preserve">Dopo sei anni di sofferenze e fallimenti, riesce ad accogliere veramente il suo futuro marito quando capisce che “il contrario dell’amore è il possesso”, quando lo “accoglie come un dono” e non lo considera più un suo diritto. </w:t>
      </w:r>
      <w:r>
        <w:rPr>
          <w:sz w:val="24"/>
        </w:rPr>
        <w:t xml:space="preserve">Dal canto suo, Enrico riesce ad accogliere Chiara quando smette di volerla perfetta e di considerarla il riscatto da tutte le sue sofferenze e delusioni. </w:t>
      </w:r>
    </w:p>
    <w:p w14:paraId="747CC54A" w14:textId="150454E8" w:rsidR="0003725B" w:rsidRPr="00E57191" w:rsidRDefault="0003725B" w:rsidP="005D247B">
      <w:pPr>
        <w:spacing w:after="0"/>
        <w:jc w:val="both"/>
        <w:rPr>
          <w:sz w:val="24"/>
        </w:rPr>
      </w:pPr>
      <w:r>
        <w:rPr>
          <w:sz w:val="24"/>
        </w:rPr>
        <w:t>D</w:t>
      </w:r>
      <w:r w:rsidRPr="00E57191">
        <w:rPr>
          <w:sz w:val="24"/>
        </w:rPr>
        <w:t>a una crisi, che sembra segnare la fine della loro relazione, arriv</w:t>
      </w:r>
      <w:r>
        <w:rPr>
          <w:sz w:val="24"/>
        </w:rPr>
        <w:t>a</w:t>
      </w:r>
      <w:r w:rsidRPr="00E57191">
        <w:rPr>
          <w:sz w:val="24"/>
        </w:rPr>
        <w:t xml:space="preserve">no </w:t>
      </w:r>
      <w:r>
        <w:rPr>
          <w:sz w:val="24"/>
        </w:rPr>
        <w:t>– durante un cammino in Assisi – a maturare l’idea del matrimonio. Da una rottura</w:t>
      </w:r>
      <w:r w:rsidR="005D247B">
        <w:rPr>
          <w:sz w:val="24"/>
        </w:rPr>
        <w:t xml:space="preserve"> che sembra definitiva</w:t>
      </w:r>
      <w:r>
        <w:rPr>
          <w:sz w:val="24"/>
        </w:rPr>
        <w:t xml:space="preserve">, arrivano </w:t>
      </w:r>
      <w:r w:rsidR="005D247B">
        <w:rPr>
          <w:sz w:val="24"/>
        </w:rPr>
        <w:t xml:space="preserve">al </w:t>
      </w:r>
      <w:r>
        <w:rPr>
          <w:sz w:val="24"/>
        </w:rPr>
        <w:t>“sì”</w:t>
      </w:r>
      <w:r w:rsidR="005D247B">
        <w:rPr>
          <w:sz w:val="24"/>
        </w:rPr>
        <w:t xml:space="preserve"> per tutta la vita, </w:t>
      </w:r>
      <w:r>
        <w:rPr>
          <w:sz w:val="24"/>
        </w:rPr>
        <w:t>c</w:t>
      </w:r>
      <w:r w:rsidRPr="00E57191">
        <w:rPr>
          <w:sz w:val="24"/>
        </w:rPr>
        <w:t>ambiando semplicemente il modo di stare insieme, di “trattarsi”</w:t>
      </w:r>
      <w:r w:rsidR="005D247B">
        <w:rPr>
          <w:sz w:val="24"/>
        </w:rPr>
        <w:t xml:space="preserve">. In tutto questo, </w:t>
      </w:r>
      <w:r>
        <w:rPr>
          <w:sz w:val="24"/>
        </w:rPr>
        <w:t>Dio</w:t>
      </w:r>
      <w:r w:rsidR="005D247B">
        <w:rPr>
          <w:sz w:val="24"/>
        </w:rPr>
        <w:t xml:space="preserve"> ha occupato un ruolo determinante, </w:t>
      </w:r>
      <w:proofErr w:type="spellStart"/>
      <w:r w:rsidR="005D247B">
        <w:rPr>
          <w:sz w:val="24"/>
        </w:rPr>
        <w:t>perchè</w:t>
      </w:r>
      <w:proofErr w:type="spellEnd"/>
      <w:r>
        <w:rPr>
          <w:sz w:val="24"/>
        </w:rPr>
        <w:t xml:space="preserve"> </w:t>
      </w:r>
      <w:r w:rsidR="005D247B">
        <w:rPr>
          <w:sz w:val="24"/>
        </w:rPr>
        <w:t xml:space="preserve">ha </w:t>
      </w:r>
      <w:r>
        <w:rPr>
          <w:sz w:val="24"/>
        </w:rPr>
        <w:t>libera</w:t>
      </w:r>
      <w:r w:rsidR="005D247B">
        <w:rPr>
          <w:sz w:val="24"/>
        </w:rPr>
        <w:t>to</w:t>
      </w:r>
      <w:r>
        <w:rPr>
          <w:sz w:val="24"/>
        </w:rPr>
        <w:t xml:space="preserve"> entrambi dalle loro pretese egoistiche</w:t>
      </w:r>
      <w:r w:rsidR="005D247B">
        <w:rPr>
          <w:sz w:val="24"/>
        </w:rPr>
        <w:t xml:space="preserve">, li ha guariti dalle ferite che si erano provocati, </w:t>
      </w:r>
      <w:r>
        <w:rPr>
          <w:sz w:val="24"/>
        </w:rPr>
        <w:t xml:space="preserve">li </w:t>
      </w:r>
      <w:r w:rsidR="005D247B">
        <w:rPr>
          <w:sz w:val="24"/>
        </w:rPr>
        <w:t xml:space="preserve">ha </w:t>
      </w:r>
      <w:r>
        <w:rPr>
          <w:sz w:val="24"/>
        </w:rPr>
        <w:t>ap</w:t>
      </w:r>
      <w:r w:rsidR="005D247B">
        <w:rPr>
          <w:sz w:val="24"/>
        </w:rPr>
        <w:t>erti</w:t>
      </w:r>
      <w:r>
        <w:rPr>
          <w:sz w:val="24"/>
        </w:rPr>
        <w:t xml:space="preserve"> alla ricerca del bene dell’altro</w:t>
      </w:r>
      <w:r w:rsidRPr="00E57191">
        <w:rPr>
          <w:sz w:val="24"/>
        </w:rPr>
        <w:t xml:space="preserve">. </w:t>
      </w:r>
      <w:r w:rsidR="005D247B">
        <w:rPr>
          <w:sz w:val="24"/>
        </w:rPr>
        <w:t>Possiamo parlare di chiamata, di vocazione, non solo perché hanno messo se stessi nelle mani di Dio, ma anche perché non hanno scelto per il loro futuro da soli: hanno avuto, infatti, il coraggio di riconsegnare la loro storia a Dio e di riaccoglierla solo se fosse stata sua volontà.</w:t>
      </w:r>
      <w:r w:rsidRPr="00E57191">
        <w:rPr>
          <w:sz w:val="24"/>
        </w:rPr>
        <w:t xml:space="preserve"> </w:t>
      </w:r>
    </w:p>
    <w:p w14:paraId="34339DAE" w14:textId="247789A2" w:rsidR="002F3186" w:rsidRPr="002F3186" w:rsidRDefault="005D247B" w:rsidP="002F3186">
      <w:pPr>
        <w:spacing w:after="0"/>
        <w:jc w:val="both"/>
        <w:rPr>
          <w:sz w:val="24"/>
          <w:szCs w:val="24"/>
        </w:rPr>
      </w:pPr>
      <w:r>
        <w:rPr>
          <w:sz w:val="24"/>
          <w:szCs w:val="24"/>
        </w:rPr>
        <w:t>Il loro</w:t>
      </w:r>
      <w:r w:rsidR="002F3186" w:rsidRPr="002F3186">
        <w:rPr>
          <w:sz w:val="24"/>
          <w:szCs w:val="24"/>
        </w:rPr>
        <w:t xml:space="preserve"> </w:t>
      </w:r>
      <w:r>
        <w:rPr>
          <w:sz w:val="24"/>
          <w:szCs w:val="24"/>
        </w:rPr>
        <w:t xml:space="preserve">breve </w:t>
      </w:r>
      <w:r w:rsidR="002F3186" w:rsidRPr="002F3186">
        <w:rPr>
          <w:sz w:val="24"/>
          <w:szCs w:val="24"/>
        </w:rPr>
        <w:t xml:space="preserve">matrimonio </w:t>
      </w:r>
      <w:r>
        <w:rPr>
          <w:sz w:val="24"/>
          <w:szCs w:val="24"/>
        </w:rPr>
        <w:t xml:space="preserve">è stato </w:t>
      </w:r>
      <w:r w:rsidR="002F3186" w:rsidRPr="002F3186">
        <w:rPr>
          <w:sz w:val="24"/>
          <w:szCs w:val="24"/>
        </w:rPr>
        <w:t>fecondo e felice, nonostante la perdita di due figli</w:t>
      </w:r>
      <w:r>
        <w:rPr>
          <w:sz w:val="24"/>
          <w:szCs w:val="24"/>
        </w:rPr>
        <w:t xml:space="preserve"> subito dopo la nascita</w:t>
      </w:r>
      <w:r w:rsidR="002F3186" w:rsidRPr="002F3186">
        <w:rPr>
          <w:sz w:val="24"/>
          <w:szCs w:val="24"/>
        </w:rPr>
        <w:t>, la malattia di Chiara e infine la morte di lei a soli 28 anni, quando il loro terzo bambino aveva un anno.</w:t>
      </w:r>
      <w:r>
        <w:rPr>
          <w:sz w:val="24"/>
          <w:szCs w:val="24"/>
        </w:rPr>
        <w:t xml:space="preserve"> La grandezza di questa storia è che dimostra come anche delle vicende drammatiche possono essere accompagnate da una “misteriosa letizia”, derivante dall’avere nella propria casa Colui che è fonte della gioia vera.</w:t>
      </w:r>
    </w:p>
    <w:p w14:paraId="02B648C4" w14:textId="261245B2" w:rsidR="000D3AF2" w:rsidRDefault="000D3AF2" w:rsidP="000D3AF2">
      <w:pPr>
        <w:spacing w:after="0"/>
        <w:jc w:val="both"/>
        <w:rPr>
          <w:sz w:val="24"/>
          <w:szCs w:val="24"/>
        </w:rPr>
      </w:pPr>
    </w:p>
    <w:p w14:paraId="7217DECA" w14:textId="4664DB95" w:rsidR="005D247B" w:rsidRPr="005D247B" w:rsidRDefault="005D247B" w:rsidP="005D247B">
      <w:pPr>
        <w:spacing w:after="0"/>
        <w:jc w:val="both"/>
        <w:rPr>
          <w:sz w:val="24"/>
          <w:szCs w:val="24"/>
        </w:rPr>
      </w:pPr>
      <w:r>
        <w:rPr>
          <w:sz w:val="24"/>
          <w:szCs w:val="24"/>
        </w:rPr>
        <w:t>Andiamo ora alla s</w:t>
      </w:r>
      <w:r w:rsidRPr="005D247B">
        <w:rPr>
          <w:sz w:val="24"/>
          <w:szCs w:val="24"/>
        </w:rPr>
        <w:t>pecificità d</w:t>
      </w:r>
      <w:r>
        <w:rPr>
          <w:sz w:val="24"/>
          <w:szCs w:val="24"/>
        </w:rPr>
        <w:t>i questa</w:t>
      </w:r>
      <w:r w:rsidRPr="005D247B">
        <w:rPr>
          <w:sz w:val="24"/>
          <w:szCs w:val="24"/>
        </w:rPr>
        <w:t xml:space="preserve"> vocazione:</w:t>
      </w:r>
    </w:p>
    <w:p w14:paraId="18CADC3A" w14:textId="77777777" w:rsidR="005D247B" w:rsidRPr="005D247B" w:rsidRDefault="005D247B" w:rsidP="005D247B">
      <w:pPr>
        <w:numPr>
          <w:ilvl w:val="0"/>
          <w:numId w:val="4"/>
        </w:numPr>
        <w:spacing w:after="0"/>
        <w:jc w:val="both"/>
        <w:rPr>
          <w:sz w:val="24"/>
          <w:szCs w:val="24"/>
        </w:rPr>
      </w:pPr>
      <w:r w:rsidRPr="005D247B">
        <w:rPr>
          <w:sz w:val="24"/>
          <w:szCs w:val="24"/>
        </w:rPr>
        <w:t>Gli sposi sono «chiamati da Dio» a essere uno «aiuto per l’altro» nella vita (</w:t>
      </w:r>
      <w:proofErr w:type="spellStart"/>
      <w:r w:rsidRPr="005D247B">
        <w:rPr>
          <w:sz w:val="24"/>
          <w:szCs w:val="24"/>
        </w:rPr>
        <w:t>Gen</w:t>
      </w:r>
      <w:proofErr w:type="spellEnd"/>
      <w:r w:rsidRPr="005D247B">
        <w:rPr>
          <w:sz w:val="24"/>
          <w:szCs w:val="24"/>
        </w:rPr>
        <w:t xml:space="preserve"> 2, 18-22): </w:t>
      </w:r>
      <w:r w:rsidRPr="005D247B">
        <w:rPr>
          <w:b/>
          <w:bCs/>
          <w:i/>
          <w:iCs/>
          <w:sz w:val="24"/>
          <w:szCs w:val="24"/>
          <w:u w:val="single"/>
        </w:rPr>
        <w:t>fine unitivo della vocazione sponsale</w:t>
      </w:r>
    </w:p>
    <w:p w14:paraId="396F65D4" w14:textId="77777777" w:rsidR="005D247B" w:rsidRPr="005D247B" w:rsidRDefault="005D247B" w:rsidP="005D247B">
      <w:pPr>
        <w:numPr>
          <w:ilvl w:val="0"/>
          <w:numId w:val="4"/>
        </w:numPr>
        <w:spacing w:after="0"/>
        <w:jc w:val="both"/>
        <w:rPr>
          <w:sz w:val="24"/>
          <w:szCs w:val="24"/>
        </w:rPr>
      </w:pPr>
      <w:r w:rsidRPr="005D247B">
        <w:rPr>
          <w:sz w:val="24"/>
          <w:szCs w:val="24"/>
        </w:rPr>
        <w:t>Gli sposi, formando una famiglia, sono chiamati a generare la vita (</w:t>
      </w:r>
      <w:proofErr w:type="spellStart"/>
      <w:r w:rsidRPr="005D247B">
        <w:rPr>
          <w:sz w:val="24"/>
          <w:szCs w:val="24"/>
        </w:rPr>
        <w:t>Gen</w:t>
      </w:r>
      <w:proofErr w:type="spellEnd"/>
      <w:r w:rsidRPr="005D247B">
        <w:rPr>
          <w:sz w:val="24"/>
          <w:szCs w:val="24"/>
        </w:rPr>
        <w:t xml:space="preserve"> 1,28): </w:t>
      </w:r>
      <w:r w:rsidRPr="005D247B">
        <w:rPr>
          <w:b/>
          <w:bCs/>
          <w:i/>
          <w:iCs/>
          <w:sz w:val="24"/>
          <w:szCs w:val="24"/>
          <w:u w:val="single"/>
        </w:rPr>
        <w:t>fine procreativo della vocazione sponsale</w:t>
      </w:r>
    </w:p>
    <w:p w14:paraId="49CA9D29" w14:textId="77777777" w:rsidR="005D247B" w:rsidRDefault="005D247B" w:rsidP="005D247B">
      <w:pPr>
        <w:numPr>
          <w:ilvl w:val="0"/>
          <w:numId w:val="4"/>
        </w:numPr>
        <w:spacing w:after="0"/>
        <w:jc w:val="both"/>
        <w:rPr>
          <w:sz w:val="24"/>
          <w:szCs w:val="24"/>
        </w:rPr>
      </w:pPr>
      <w:r w:rsidRPr="005D247B">
        <w:rPr>
          <w:sz w:val="24"/>
          <w:szCs w:val="24"/>
        </w:rPr>
        <w:t xml:space="preserve">Il </w:t>
      </w:r>
      <w:r w:rsidRPr="005D247B">
        <w:rPr>
          <w:b/>
          <w:bCs/>
          <w:i/>
          <w:iCs/>
          <w:sz w:val="24"/>
          <w:szCs w:val="24"/>
          <w:u w:val="single"/>
        </w:rPr>
        <w:t>linguaggio peculiare</w:t>
      </w:r>
      <w:r w:rsidRPr="005D247B">
        <w:rPr>
          <w:sz w:val="24"/>
          <w:szCs w:val="24"/>
        </w:rPr>
        <w:t xml:space="preserve"> e unico degli sposi è l’atto sessuale, attraverso cui si realizzano entrambe le finalità del matrimonio</w:t>
      </w:r>
      <w:r>
        <w:rPr>
          <w:sz w:val="24"/>
          <w:szCs w:val="24"/>
        </w:rPr>
        <w:t>.</w:t>
      </w:r>
    </w:p>
    <w:p w14:paraId="0BF46851" w14:textId="77777777" w:rsidR="005D247B" w:rsidRDefault="005D247B" w:rsidP="005D247B">
      <w:pPr>
        <w:spacing w:after="0"/>
        <w:jc w:val="both"/>
        <w:rPr>
          <w:sz w:val="24"/>
          <w:szCs w:val="24"/>
        </w:rPr>
      </w:pPr>
    </w:p>
    <w:p w14:paraId="01A237CF" w14:textId="3BF39C27" w:rsidR="005D247B" w:rsidRPr="005D247B" w:rsidRDefault="005D247B" w:rsidP="005D247B">
      <w:pPr>
        <w:spacing w:after="0"/>
        <w:jc w:val="both"/>
        <w:rPr>
          <w:sz w:val="24"/>
          <w:szCs w:val="24"/>
          <w:u w:val="single"/>
        </w:rPr>
      </w:pPr>
      <w:r w:rsidRPr="00A04185">
        <w:rPr>
          <w:sz w:val="24"/>
          <w:szCs w:val="24"/>
          <w:highlight w:val="yellow"/>
          <w:u w:val="single"/>
        </w:rPr>
        <w:t>Cosa dice la Bibbia</w:t>
      </w:r>
      <w:r w:rsidR="00A04185" w:rsidRPr="00A04185">
        <w:rPr>
          <w:sz w:val="24"/>
          <w:szCs w:val="24"/>
          <w:highlight w:val="yellow"/>
          <w:u w:val="single"/>
        </w:rPr>
        <w:t xml:space="preserve"> sulla sessualità</w:t>
      </w:r>
      <w:r w:rsidRPr="00A04185">
        <w:rPr>
          <w:sz w:val="24"/>
          <w:szCs w:val="24"/>
          <w:highlight w:val="yellow"/>
          <w:u w:val="single"/>
        </w:rPr>
        <w:t>?</w:t>
      </w:r>
    </w:p>
    <w:p w14:paraId="3C769E69" w14:textId="77777777" w:rsidR="00A04185" w:rsidRDefault="00A04185" w:rsidP="00A04185">
      <w:pPr>
        <w:spacing w:after="0"/>
        <w:jc w:val="both"/>
        <w:rPr>
          <w:i/>
          <w:iCs/>
          <w:sz w:val="24"/>
          <w:szCs w:val="24"/>
        </w:rPr>
      </w:pPr>
      <w:r w:rsidRPr="00E844F7">
        <w:rPr>
          <w:i/>
          <w:iCs/>
          <w:sz w:val="24"/>
          <w:szCs w:val="24"/>
        </w:rPr>
        <w:t xml:space="preserve">“Allora l’uomo disse: </w:t>
      </w:r>
      <w:r w:rsidRPr="00E844F7">
        <w:rPr>
          <w:rFonts w:cstheme="minorHAnsi"/>
          <w:i/>
          <w:iCs/>
          <w:sz w:val="24"/>
          <w:szCs w:val="24"/>
        </w:rPr>
        <w:t>«</w:t>
      </w:r>
      <w:r w:rsidRPr="00E844F7">
        <w:rPr>
          <w:i/>
          <w:iCs/>
          <w:sz w:val="24"/>
          <w:szCs w:val="24"/>
        </w:rPr>
        <w:t xml:space="preserve">Questa volta è </w:t>
      </w:r>
      <w:r w:rsidRPr="00E844F7">
        <w:rPr>
          <w:b/>
          <w:bCs/>
          <w:i/>
          <w:iCs/>
          <w:sz w:val="24"/>
          <w:szCs w:val="24"/>
          <w:u w:val="single"/>
        </w:rPr>
        <w:t>carne della mia carne</w:t>
      </w:r>
      <w:r w:rsidRPr="00E844F7">
        <w:rPr>
          <w:i/>
          <w:iCs/>
          <w:sz w:val="24"/>
          <w:szCs w:val="24"/>
        </w:rPr>
        <w:t xml:space="preserve"> e osso delle mie ossa. La si chiamerà donna perché dall’uomo è stata tratta</w:t>
      </w:r>
      <w:r w:rsidRPr="00E844F7">
        <w:rPr>
          <w:rFonts w:cstheme="minorHAnsi"/>
          <w:i/>
          <w:iCs/>
          <w:sz w:val="24"/>
          <w:szCs w:val="24"/>
        </w:rPr>
        <w:t>»</w:t>
      </w:r>
      <w:r w:rsidRPr="00E844F7">
        <w:rPr>
          <w:i/>
          <w:iCs/>
          <w:sz w:val="24"/>
          <w:szCs w:val="24"/>
        </w:rPr>
        <w:t xml:space="preserve">. Per questo l’uomo lascerà suo padre e sua madre i due saranno </w:t>
      </w:r>
      <w:r w:rsidRPr="00E844F7">
        <w:rPr>
          <w:b/>
          <w:bCs/>
          <w:i/>
          <w:iCs/>
          <w:sz w:val="24"/>
          <w:szCs w:val="24"/>
          <w:u w:val="single"/>
        </w:rPr>
        <w:t>una sola carne</w:t>
      </w:r>
      <w:r w:rsidRPr="00E844F7">
        <w:rPr>
          <w:i/>
          <w:iCs/>
          <w:sz w:val="24"/>
          <w:szCs w:val="24"/>
        </w:rPr>
        <w:t>” (Genesi 2, 23-24)</w:t>
      </w:r>
      <w:r>
        <w:rPr>
          <w:i/>
          <w:iCs/>
          <w:sz w:val="24"/>
          <w:szCs w:val="24"/>
        </w:rPr>
        <w:t>.</w:t>
      </w:r>
    </w:p>
    <w:p w14:paraId="2DA7F0BF" w14:textId="77777777" w:rsidR="00A04185" w:rsidRDefault="00A04185" w:rsidP="00A04185">
      <w:pPr>
        <w:spacing w:after="0"/>
        <w:jc w:val="both"/>
        <w:rPr>
          <w:sz w:val="24"/>
          <w:szCs w:val="24"/>
        </w:rPr>
      </w:pPr>
      <w:r w:rsidRPr="00E844F7">
        <w:rPr>
          <w:sz w:val="24"/>
          <w:szCs w:val="24"/>
        </w:rPr>
        <w:t>La sessualità</w:t>
      </w:r>
      <w:r>
        <w:rPr>
          <w:sz w:val="24"/>
          <w:szCs w:val="24"/>
        </w:rPr>
        <w:t xml:space="preserve"> è stata pensata, voluta, creata da Dio: siamo stati creati “simili ma diversi” per la complementarietà e perché ci fosse unione anche attraverso i corpi. Siamo stati creati per divenire “uno” con l’altro. La Bibbia specifica il modo in cui si realizza questa unità, la comunione di spirito che gli sposi vivono: </w:t>
      </w:r>
      <w:r w:rsidRPr="00204E6F">
        <w:rPr>
          <w:i/>
          <w:iCs/>
          <w:sz w:val="24"/>
          <w:szCs w:val="24"/>
        </w:rPr>
        <w:t>attraverso</w:t>
      </w:r>
      <w:r>
        <w:rPr>
          <w:sz w:val="24"/>
          <w:szCs w:val="24"/>
        </w:rPr>
        <w:t xml:space="preserve"> la carne.</w:t>
      </w:r>
    </w:p>
    <w:p w14:paraId="6DAD6A54" w14:textId="77777777" w:rsidR="00A04185" w:rsidRDefault="00A04185" w:rsidP="00A04185">
      <w:pPr>
        <w:spacing w:after="0"/>
        <w:jc w:val="both"/>
        <w:rPr>
          <w:b/>
          <w:bCs/>
          <w:sz w:val="24"/>
          <w:szCs w:val="24"/>
        </w:rPr>
      </w:pPr>
    </w:p>
    <w:p w14:paraId="7184744A" w14:textId="46D02D49" w:rsidR="00A04185" w:rsidRPr="00A04185" w:rsidRDefault="00A04185" w:rsidP="00A04185">
      <w:pPr>
        <w:spacing w:after="0"/>
        <w:jc w:val="both"/>
        <w:rPr>
          <w:sz w:val="24"/>
          <w:szCs w:val="24"/>
          <w:u w:val="single"/>
        </w:rPr>
      </w:pPr>
      <w:r w:rsidRPr="00A04185">
        <w:rPr>
          <w:sz w:val="24"/>
          <w:szCs w:val="24"/>
          <w:highlight w:val="yellow"/>
          <w:u w:val="single"/>
        </w:rPr>
        <w:t>Cosa dice la Chiesa sulla sessualità?</w:t>
      </w:r>
    </w:p>
    <w:p w14:paraId="052650B5" w14:textId="7535E765" w:rsidR="00A04185" w:rsidRPr="00A04185" w:rsidRDefault="00A04185" w:rsidP="00A04185">
      <w:pPr>
        <w:spacing w:after="0"/>
        <w:jc w:val="both"/>
        <w:rPr>
          <w:sz w:val="24"/>
          <w:szCs w:val="24"/>
        </w:rPr>
      </w:pPr>
      <w:r w:rsidRPr="00A04185">
        <w:rPr>
          <w:sz w:val="24"/>
          <w:szCs w:val="24"/>
        </w:rPr>
        <w:t>La sessualità è un dono di Dio</w:t>
      </w:r>
      <w:r>
        <w:rPr>
          <w:sz w:val="24"/>
          <w:szCs w:val="24"/>
        </w:rPr>
        <w:t>.</w:t>
      </w:r>
    </w:p>
    <w:p w14:paraId="29F2F4EA" w14:textId="77777777" w:rsidR="00A04185" w:rsidRDefault="00A04185" w:rsidP="00A04185">
      <w:pPr>
        <w:spacing w:after="0"/>
        <w:jc w:val="both"/>
        <w:rPr>
          <w:sz w:val="24"/>
          <w:szCs w:val="24"/>
        </w:rPr>
      </w:pPr>
      <w:r>
        <w:rPr>
          <w:sz w:val="24"/>
          <w:szCs w:val="24"/>
        </w:rPr>
        <w:t>Per Giovanni Paolo II (</w:t>
      </w:r>
      <w:proofErr w:type="spellStart"/>
      <w:r>
        <w:rPr>
          <w:sz w:val="24"/>
          <w:szCs w:val="24"/>
        </w:rPr>
        <w:t>Mulieris</w:t>
      </w:r>
      <w:proofErr w:type="spellEnd"/>
      <w:r>
        <w:rPr>
          <w:sz w:val="24"/>
          <w:szCs w:val="24"/>
        </w:rPr>
        <w:t xml:space="preserve"> </w:t>
      </w:r>
      <w:proofErr w:type="spellStart"/>
      <w:r>
        <w:rPr>
          <w:sz w:val="24"/>
          <w:szCs w:val="24"/>
        </w:rPr>
        <w:t>dignitatem</w:t>
      </w:r>
      <w:proofErr w:type="spellEnd"/>
      <w:r>
        <w:rPr>
          <w:sz w:val="24"/>
          <w:szCs w:val="24"/>
        </w:rPr>
        <w:t xml:space="preserve">) “l’unità dei due in una sola carne” è l’apice della Creazione: se già di per sé l’uomo e la donna sono dei prodigi, delle meraviglie, “cosa molto </w:t>
      </w:r>
      <w:r>
        <w:rPr>
          <w:sz w:val="24"/>
          <w:szCs w:val="24"/>
        </w:rPr>
        <w:lastRenderedPageBreak/>
        <w:t>buona”, il loro amore, la loro unione nella complementarietà è compimento definitivo, il vertice della Creazione.</w:t>
      </w:r>
    </w:p>
    <w:p w14:paraId="68AA8195" w14:textId="724EE8DE" w:rsidR="00A04185" w:rsidRPr="00204E6F" w:rsidRDefault="00A04185" w:rsidP="00A04185">
      <w:pPr>
        <w:spacing w:after="0"/>
        <w:jc w:val="both"/>
        <w:rPr>
          <w:sz w:val="24"/>
          <w:szCs w:val="24"/>
          <w:u w:val="thick"/>
        </w:rPr>
      </w:pPr>
      <w:proofErr w:type="spellStart"/>
      <w:r>
        <w:rPr>
          <w:sz w:val="24"/>
          <w:szCs w:val="24"/>
        </w:rPr>
        <w:t>Humanae</w:t>
      </w:r>
      <w:proofErr w:type="spellEnd"/>
      <w:r>
        <w:rPr>
          <w:sz w:val="24"/>
          <w:szCs w:val="24"/>
        </w:rPr>
        <w:t xml:space="preserve"> Vitae (Paolo VI): Il sesso </w:t>
      </w:r>
      <w:r w:rsidRPr="00204E6F">
        <w:rPr>
          <w:sz w:val="24"/>
          <w:szCs w:val="24"/>
          <w:u w:val="thick"/>
        </w:rPr>
        <w:t>non è solo per la procreazione</w:t>
      </w:r>
      <w:r w:rsidRPr="00204E6F">
        <w:rPr>
          <w:sz w:val="24"/>
          <w:szCs w:val="24"/>
        </w:rPr>
        <w:t xml:space="preserve">, </w:t>
      </w:r>
      <w:r>
        <w:rPr>
          <w:sz w:val="24"/>
          <w:szCs w:val="24"/>
        </w:rPr>
        <w:t>ma anche per la gioia degli sposi poiché il matrimonio è “prima di tutto amore pienamente umano”; “infine fecondo”.</w:t>
      </w:r>
    </w:p>
    <w:p w14:paraId="703A2364" w14:textId="77777777" w:rsidR="00A04185" w:rsidRDefault="00A04185" w:rsidP="00A04185">
      <w:pPr>
        <w:spacing w:after="0"/>
        <w:jc w:val="both"/>
        <w:rPr>
          <w:sz w:val="24"/>
          <w:szCs w:val="24"/>
        </w:rPr>
      </w:pPr>
    </w:p>
    <w:p w14:paraId="016CB39C" w14:textId="77777777" w:rsidR="00A04185" w:rsidRPr="0016748B" w:rsidRDefault="00A04185" w:rsidP="00A04185">
      <w:pPr>
        <w:spacing w:after="0"/>
        <w:jc w:val="both"/>
        <w:rPr>
          <w:b/>
          <w:bCs/>
          <w:sz w:val="24"/>
          <w:szCs w:val="24"/>
        </w:rPr>
      </w:pPr>
      <w:r w:rsidRPr="0016748B">
        <w:rPr>
          <w:b/>
          <w:bCs/>
          <w:sz w:val="24"/>
          <w:szCs w:val="24"/>
        </w:rPr>
        <w:t xml:space="preserve">La sessualità è “sacra”: </w:t>
      </w:r>
      <w:r>
        <w:rPr>
          <w:b/>
          <w:bCs/>
          <w:sz w:val="24"/>
          <w:szCs w:val="24"/>
        </w:rPr>
        <w:t xml:space="preserve">l’atto coniugale </w:t>
      </w:r>
      <w:r w:rsidRPr="0016748B">
        <w:rPr>
          <w:b/>
          <w:bCs/>
          <w:sz w:val="24"/>
          <w:szCs w:val="24"/>
        </w:rPr>
        <w:t xml:space="preserve">è una “liturgia”. </w:t>
      </w:r>
    </w:p>
    <w:p w14:paraId="423319F3" w14:textId="77777777" w:rsidR="00A04185" w:rsidRDefault="00A04185" w:rsidP="00A04185">
      <w:pPr>
        <w:spacing w:after="0"/>
        <w:jc w:val="both"/>
        <w:rPr>
          <w:sz w:val="24"/>
          <w:szCs w:val="24"/>
        </w:rPr>
      </w:pPr>
      <w:r>
        <w:rPr>
          <w:sz w:val="24"/>
          <w:szCs w:val="24"/>
        </w:rPr>
        <w:t xml:space="preserve">“Il letto sponsale è come un altare, in cui marito e moglie si donano, allo stesso modo in cui Cristo sposo, sull’altare, si dona al suo popolo, la Chiesa” (San </w:t>
      </w:r>
      <w:proofErr w:type="spellStart"/>
      <w:r>
        <w:rPr>
          <w:sz w:val="24"/>
          <w:szCs w:val="24"/>
        </w:rPr>
        <w:t>Josè</w:t>
      </w:r>
      <w:proofErr w:type="spellEnd"/>
      <w:r>
        <w:rPr>
          <w:sz w:val="24"/>
          <w:szCs w:val="24"/>
        </w:rPr>
        <w:t xml:space="preserve"> Maria </w:t>
      </w:r>
      <w:proofErr w:type="spellStart"/>
      <w:r>
        <w:rPr>
          <w:sz w:val="24"/>
          <w:szCs w:val="24"/>
        </w:rPr>
        <w:t>Escrivà</w:t>
      </w:r>
      <w:proofErr w:type="spellEnd"/>
      <w:r>
        <w:rPr>
          <w:sz w:val="24"/>
          <w:szCs w:val="24"/>
        </w:rPr>
        <w:t>).</w:t>
      </w:r>
    </w:p>
    <w:p w14:paraId="3D77548C" w14:textId="77777777" w:rsidR="00A04185" w:rsidRDefault="00A04185" w:rsidP="00A04185">
      <w:pPr>
        <w:spacing w:after="0"/>
        <w:jc w:val="both"/>
        <w:rPr>
          <w:sz w:val="24"/>
          <w:szCs w:val="24"/>
        </w:rPr>
      </w:pPr>
      <w:r>
        <w:rPr>
          <w:sz w:val="24"/>
          <w:szCs w:val="24"/>
        </w:rPr>
        <w:t>La Chiesa non considera il sesso qualcosa di brutto, di “sporco”.</w:t>
      </w:r>
      <w:r w:rsidRPr="00C5201D">
        <w:rPr>
          <w:b/>
          <w:bCs/>
          <w:i/>
          <w:iCs/>
          <w:sz w:val="24"/>
          <w:szCs w:val="24"/>
        </w:rPr>
        <w:t xml:space="preserve"> La Chiesa non ha “paura” del sesso, ma di ciò che può contaminarlo</w:t>
      </w:r>
      <w:r>
        <w:rPr>
          <w:sz w:val="24"/>
          <w:szCs w:val="24"/>
        </w:rPr>
        <w:t>. La nostra sessualità è ferita dal peccato e l’impudicizia ci allontana da noi stessi, dagli altri, da Dio.</w:t>
      </w:r>
    </w:p>
    <w:p w14:paraId="25F358ED" w14:textId="77777777" w:rsidR="00A04185" w:rsidRDefault="00A04185" w:rsidP="00A04185">
      <w:pPr>
        <w:spacing w:after="0"/>
        <w:jc w:val="both"/>
        <w:rPr>
          <w:sz w:val="24"/>
          <w:szCs w:val="24"/>
        </w:rPr>
      </w:pPr>
      <w:r>
        <w:rPr>
          <w:sz w:val="24"/>
          <w:szCs w:val="24"/>
        </w:rPr>
        <w:t>(</w:t>
      </w:r>
      <w:proofErr w:type="spellStart"/>
      <w:r>
        <w:rPr>
          <w:sz w:val="24"/>
          <w:szCs w:val="24"/>
        </w:rPr>
        <w:t>Cfr</w:t>
      </w:r>
      <w:proofErr w:type="spellEnd"/>
      <w:r>
        <w:rPr>
          <w:sz w:val="24"/>
          <w:szCs w:val="24"/>
        </w:rPr>
        <w:t xml:space="preserve"> </w:t>
      </w:r>
      <w:proofErr w:type="spellStart"/>
      <w:r>
        <w:rPr>
          <w:sz w:val="24"/>
          <w:szCs w:val="24"/>
        </w:rPr>
        <w:t>Gen</w:t>
      </w:r>
      <w:proofErr w:type="spellEnd"/>
      <w:r>
        <w:rPr>
          <w:sz w:val="24"/>
          <w:szCs w:val="24"/>
        </w:rPr>
        <w:t xml:space="preserve"> 3,7: Adamo ed Eva si vergognano di essere nudi dopo il peccato, perché ora nei loro occhi c’è malizia, sanno che l’altro può “approfittarsi” del loro corpo, hanno perduto l’innocenza e questo provoca una frattura tra loro, rovina la comunione. Se il corpo era stato creato per la comunione, ora, come conseguenza del peccato, può essere “usato” per egoismo).</w:t>
      </w:r>
    </w:p>
    <w:p w14:paraId="03A73C51" w14:textId="77777777" w:rsidR="00A04185" w:rsidRDefault="00A04185" w:rsidP="00A04185">
      <w:pPr>
        <w:spacing w:after="0"/>
        <w:jc w:val="both"/>
        <w:rPr>
          <w:sz w:val="24"/>
          <w:szCs w:val="24"/>
        </w:rPr>
      </w:pPr>
    </w:p>
    <w:p w14:paraId="41C19617" w14:textId="77777777" w:rsidR="00A04185" w:rsidRDefault="00A04185" w:rsidP="00A04185">
      <w:pPr>
        <w:spacing w:after="0"/>
        <w:jc w:val="both"/>
        <w:rPr>
          <w:b/>
          <w:bCs/>
          <w:sz w:val="24"/>
          <w:szCs w:val="24"/>
        </w:rPr>
      </w:pPr>
      <w:r>
        <w:rPr>
          <w:b/>
          <w:bCs/>
          <w:sz w:val="24"/>
          <w:szCs w:val="24"/>
        </w:rPr>
        <w:t>La sessualità al servizio dell’amore.</w:t>
      </w:r>
    </w:p>
    <w:p w14:paraId="3AA7BFB5" w14:textId="77777777" w:rsidR="00A04185" w:rsidRPr="0016748B" w:rsidRDefault="00A04185" w:rsidP="00A04185">
      <w:pPr>
        <w:spacing w:after="0"/>
        <w:jc w:val="both"/>
        <w:rPr>
          <w:sz w:val="24"/>
          <w:szCs w:val="24"/>
        </w:rPr>
      </w:pPr>
      <w:r w:rsidRPr="0016748B">
        <w:rPr>
          <w:sz w:val="24"/>
          <w:szCs w:val="24"/>
        </w:rPr>
        <w:t xml:space="preserve">“Il contrario dell’amore </w:t>
      </w:r>
      <w:r>
        <w:rPr>
          <w:sz w:val="24"/>
          <w:szCs w:val="24"/>
        </w:rPr>
        <w:t xml:space="preserve">è </w:t>
      </w:r>
      <w:r w:rsidRPr="0016748B">
        <w:rPr>
          <w:sz w:val="24"/>
          <w:szCs w:val="24"/>
        </w:rPr>
        <w:t>il possesso” Francesco d’Assisi.</w:t>
      </w:r>
    </w:p>
    <w:p w14:paraId="507243F1" w14:textId="77777777" w:rsidR="00A04185" w:rsidRDefault="00A04185" w:rsidP="00A04185">
      <w:pPr>
        <w:spacing w:after="0"/>
        <w:jc w:val="both"/>
        <w:rPr>
          <w:sz w:val="24"/>
          <w:szCs w:val="24"/>
        </w:rPr>
      </w:pPr>
      <w:r>
        <w:rPr>
          <w:sz w:val="24"/>
          <w:szCs w:val="24"/>
        </w:rPr>
        <w:t xml:space="preserve">Non è l’odio il problema maggiore se si parla di sessualità, ma l’egoismo, il possesso. </w:t>
      </w:r>
    </w:p>
    <w:p w14:paraId="4AA54F70" w14:textId="77777777" w:rsidR="00A04185" w:rsidRDefault="00A04185" w:rsidP="00A04185">
      <w:pPr>
        <w:spacing w:after="0"/>
        <w:jc w:val="both"/>
        <w:rPr>
          <w:sz w:val="24"/>
          <w:szCs w:val="24"/>
        </w:rPr>
      </w:pPr>
      <w:r>
        <w:rPr>
          <w:sz w:val="24"/>
          <w:szCs w:val="24"/>
        </w:rPr>
        <w:t xml:space="preserve">Il rischio che si corre è di vivere una sessualità svuotata della sua bellezza, una </w:t>
      </w:r>
      <w:r w:rsidRPr="00C5201D">
        <w:rPr>
          <w:b/>
          <w:bCs/>
          <w:i/>
          <w:iCs/>
          <w:sz w:val="24"/>
          <w:szCs w:val="24"/>
        </w:rPr>
        <w:t>sessualità egoista, volta a soddisfare un desiderio fisico</w:t>
      </w:r>
      <w:r>
        <w:rPr>
          <w:sz w:val="24"/>
          <w:szCs w:val="24"/>
        </w:rPr>
        <w:t xml:space="preserve"> e non intesa come “dono di tutti se stessi” e accoglienza della vita di un altro. </w:t>
      </w:r>
    </w:p>
    <w:p w14:paraId="42E56231" w14:textId="61044914" w:rsidR="00A04185" w:rsidRDefault="00A04185" w:rsidP="00A04185">
      <w:pPr>
        <w:spacing w:after="0"/>
        <w:jc w:val="both"/>
        <w:rPr>
          <w:sz w:val="24"/>
          <w:szCs w:val="24"/>
        </w:rPr>
      </w:pPr>
      <w:r>
        <w:rPr>
          <w:sz w:val="24"/>
          <w:szCs w:val="24"/>
        </w:rPr>
        <w:t>Se l’altro diventa funzionale a noi, lo vediamo come una cosa: viene meno la dinamica dell’incontro.</w:t>
      </w:r>
    </w:p>
    <w:p w14:paraId="74F4B7DB" w14:textId="77777777" w:rsidR="00A04185" w:rsidRDefault="00A04185" w:rsidP="00A04185">
      <w:pPr>
        <w:spacing w:after="0"/>
        <w:jc w:val="both"/>
        <w:rPr>
          <w:sz w:val="24"/>
          <w:szCs w:val="24"/>
        </w:rPr>
      </w:pPr>
      <w:r>
        <w:rPr>
          <w:sz w:val="24"/>
          <w:szCs w:val="24"/>
        </w:rPr>
        <w:t xml:space="preserve">Per preservare la propria purezza e l’intimità, </w:t>
      </w:r>
      <w:r w:rsidRPr="00C5201D">
        <w:rPr>
          <w:b/>
          <w:bCs/>
          <w:i/>
          <w:iCs/>
          <w:sz w:val="24"/>
          <w:szCs w:val="24"/>
        </w:rPr>
        <w:t>per proteggere la dimensione dell’incontro</w:t>
      </w:r>
      <w:r>
        <w:rPr>
          <w:b/>
          <w:bCs/>
          <w:i/>
          <w:iCs/>
          <w:sz w:val="24"/>
          <w:szCs w:val="24"/>
        </w:rPr>
        <w:t>,</w:t>
      </w:r>
      <w:r w:rsidRPr="00C5201D">
        <w:rPr>
          <w:b/>
          <w:bCs/>
          <w:i/>
          <w:iCs/>
          <w:sz w:val="24"/>
          <w:szCs w:val="24"/>
        </w:rPr>
        <w:t xml:space="preserve"> occorre praticare la castità. </w:t>
      </w:r>
    </w:p>
    <w:p w14:paraId="6B3E4664" w14:textId="77777777" w:rsidR="00A04185" w:rsidRDefault="00A04185" w:rsidP="00A04185">
      <w:pPr>
        <w:spacing w:after="0"/>
        <w:jc w:val="both"/>
        <w:rPr>
          <w:sz w:val="24"/>
          <w:szCs w:val="24"/>
        </w:rPr>
      </w:pPr>
    </w:p>
    <w:p w14:paraId="4F1F51A7" w14:textId="77777777" w:rsidR="00A04185" w:rsidRPr="0016748B" w:rsidRDefault="00A04185" w:rsidP="00A04185">
      <w:pPr>
        <w:spacing w:after="0"/>
        <w:jc w:val="both"/>
        <w:rPr>
          <w:b/>
          <w:bCs/>
          <w:sz w:val="24"/>
          <w:szCs w:val="24"/>
        </w:rPr>
      </w:pPr>
      <w:r w:rsidRPr="0016748B">
        <w:rPr>
          <w:b/>
          <w:bCs/>
          <w:sz w:val="24"/>
          <w:szCs w:val="24"/>
        </w:rPr>
        <w:t>Cos’è la castità?</w:t>
      </w:r>
    </w:p>
    <w:p w14:paraId="7F8C6016" w14:textId="77777777" w:rsidR="00A04185" w:rsidRPr="006D588C" w:rsidRDefault="00A04185" w:rsidP="00A04185">
      <w:pPr>
        <w:spacing w:after="0"/>
        <w:jc w:val="both"/>
        <w:rPr>
          <w:sz w:val="24"/>
          <w:szCs w:val="24"/>
        </w:rPr>
      </w:pPr>
      <w:r>
        <w:rPr>
          <w:sz w:val="24"/>
          <w:szCs w:val="24"/>
        </w:rPr>
        <w:t xml:space="preserve">La castità NON è mera ASTINENZA dai rapporti sessuali. </w:t>
      </w:r>
      <w:r w:rsidRPr="006D588C">
        <w:rPr>
          <w:sz w:val="24"/>
          <w:szCs w:val="24"/>
        </w:rPr>
        <w:t xml:space="preserve">La </w:t>
      </w:r>
      <w:r w:rsidRPr="006D588C">
        <w:rPr>
          <w:i/>
          <w:iCs/>
          <w:sz w:val="24"/>
          <w:szCs w:val="24"/>
        </w:rPr>
        <w:t>castità è la virtù di chi vive la sessualità come dono sincero di sé</w:t>
      </w:r>
      <w:r>
        <w:rPr>
          <w:i/>
          <w:iCs/>
          <w:sz w:val="24"/>
          <w:szCs w:val="24"/>
        </w:rPr>
        <w:t xml:space="preserve"> - nel rispetto di sé e dell’altro -</w:t>
      </w:r>
      <w:r w:rsidRPr="006D588C">
        <w:rPr>
          <w:i/>
          <w:iCs/>
          <w:sz w:val="24"/>
          <w:szCs w:val="24"/>
        </w:rPr>
        <w:t xml:space="preserve"> e non come mera ricerca di un piacere limitato ed egoistico</w:t>
      </w:r>
      <w:r w:rsidRPr="006D588C">
        <w:rPr>
          <w:sz w:val="24"/>
          <w:szCs w:val="24"/>
        </w:rPr>
        <w:t>.</w:t>
      </w:r>
    </w:p>
    <w:p w14:paraId="474F25D3" w14:textId="7C74722F" w:rsidR="00A04185" w:rsidRDefault="00A04185" w:rsidP="00A04185">
      <w:pPr>
        <w:spacing w:after="0"/>
        <w:jc w:val="both"/>
        <w:rPr>
          <w:sz w:val="24"/>
          <w:szCs w:val="24"/>
        </w:rPr>
      </w:pPr>
      <w:r>
        <w:rPr>
          <w:sz w:val="24"/>
          <w:szCs w:val="24"/>
        </w:rPr>
        <w:t>La castità si può vivere quando si è soli, da fidanzati e da sposati: in ogni stato della vita si manifesta in un modo diverso, ma la radice e la finalità è la stessa:</w:t>
      </w:r>
      <w:r w:rsidRPr="0016748B">
        <w:rPr>
          <w:b/>
          <w:bCs/>
          <w:i/>
          <w:iCs/>
          <w:sz w:val="24"/>
          <w:szCs w:val="24"/>
          <w:u w:val="single"/>
        </w:rPr>
        <w:t xml:space="preserve"> mettere la sessualità al servizio dell’amore e non dell’istinto</w:t>
      </w:r>
      <w:r>
        <w:rPr>
          <w:sz w:val="24"/>
          <w:szCs w:val="24"/>
        </w:rPr>
        <w:t>.</w:t>
      </w:r>
    </w:p>
    <w:p w14:paraId="33004A6A" w14:textId="77777777" w:rsidR="00A04185" w:rsidRDefault="00A04185" w:rsidP="00A04185">
      <w:pPr>
        <w:spacing w:after="0"/>
        <w:jc w:val="both"/>
        <w:rPr>
          <w:sz w:val="24"/>
          <w:szCs w:val="24"/>
        </w:rPr>
      </w:pPr>
      <w:r>
        <w:rPr>
          <w:sz w:val="24"/>
          <w:szCs w:val="24"/>
        </w:rPr>
        <w:t xml:space="preserve">Perché si possa vivere la “letizia dell’amore”, per dirla con Papa Francesco, è importante che </w:t>
      </w:r>
      <w:r w:rsidRPr="00C5201D">
        <w:rPr>
          <w:b/>
          <w:bCs/>
          <w:i/>
          <w:iCs/>
          <w:sz w:val="24"/>
          <w:szCs w:val="24"/>
        </w:rPr>
        <w:t>il vincolo sessuale – elemento centrale e non secondario dell’amore sponsale – sia liberato dall’egoismo</w:t>
      </w:r>
      <w:r>
        <w:rPr>
          <w:sz w:val="24"/>
          <w:szCs w:val="24"/>
        </w:rPr>
        <w:t xml:space="preserve"> e realizzi “con la carne” la comunione che gli sposi vivono nel cuore.</w:t>
      </w:r>
    </w:p>
    <w:p w14:paraId="7194FA45" w14:textId="77777777" w:rsidR="00120DA0" w:rsidRPr="00120DA0" w:rsidRDefault="00120DA0" w:rsidP="00120DA0">
      <w:pPr>
        <w:spacing w:after="0"/>
        <w:jc w:val="both"/>
        <w:rPr>
          <w:sz w:val="24"/>
          <w:szCs w:val="24"/>
        </w:rPr>
      </w:pPr>
      <w:r w:rsidRPr="00120DA0">
        <w:rPr>
          <w:sz w:val="24"/>
          <w:szCs w:val="24"/>
        </w:rPr>
        <w:t>La castità, nella prospettiva post-conciliare, non si definisce come «astensione dai rapporti sessuali», ma come capacità di vivere la sessualità nella verità.</w:t>
      </w:r>
    </w:p>
    <w:p w14:paraId="7B522D50" w14:textId="77777777" w:rsidR="00120DA0" w:rsidRPr="00120DA0" w:rsidRDefault="00120DA0" w:rsidP="00120DA0">
      <w:pPr>
        <w:spacing w:after="0"/>
        <w:jc w:val="both"/>
        <w:rPr>
          <w:sz w:val="24"/>
          <w:szCs w:val="24"/>
        </w:rPr>
      </w:pPr>
      <w:r w:rsidRPr="00120DA0">
        <w:rPr>
          <w:sz w:val="24"/>
          <w:szCs w:val="24"/>
        </w:rPr>
        <w:t xml:space="preserve">Giovanni Paolo II, </w:t>
      </w:r>
      <w:proofErr w:type="spellStart"/>
      <w:r w:rsidRPr="00120DA0">
        <w:rPr>
          <w:sz w:val="24"/>
          <w:szCs w:val="24"/>
        </w:rPr>
        <w:t>Familiaris</w:t>
      </w:r>
      <w:proofErr w:type="spellEnd"/>
      <w:r w:rsidRPr="00120DA0">
        <w:rPr>
          <w:sz w:val="24"/>
          <w:szCs w:val="24"/>
        </w:rPr>
        <w:t xml:space="preserve"> </w:t>
      </w:r>
      <w:proofErr w:type="spellStart"/>
      <w:r w:rsidRPr="00120DA0">
        <w:rPr>
          <w:sz w:val="24"/>
          <w:szCs w:val="24"/>
        </w:rPr>
        <w:t>Consortio</w:t>
      </w:r>
      <w:proofErr w:type="spellEnd"/>
      <w:r w:rsidRPr="00120DA0">
        <w:rPr>
          <w:sz w:val="24"/>
          <w:szCs w:val="24"/>
        </w:rPr>
        <w:t xml:space="preserve">, n°33: </w:t>
      </w:r>
    </w:p>
    <w:p w14:paraId="1AA146D5" w14:textId="77777777" w:rsidR="00120DA0" w:rsidRPr="00120DA0" w:rsidRDefault="00120DA0" w:rsidP="00120DA0">
      <w:pPr>
        <w:spacing w:after="0"/>
        <w:jc w:val="both"/>
        <w:rPr>
          <w:sz w:val="24"/>
          <w:szCs w:val="24"/>
        </w:rPr>
      </w:pPr>
      <w:r w:rsidRPr="00120DA0">
        <w:rPr>
          <w:b/>
          <w:bCs/>
          <w:i/>
          <w:iCs/>
          <w:sz w:val="24"/>
          <w:szCs w:val="24"/>
        </w:rPr>
        <w:t>«La castità non significa affatto né rifiuto, né disistima della sessualità umana: significa piuttosto energia spirituale, che sa difendere l’amore dai pericoli dell’egoismo e dell’aggressività e sa promuoverlo verso la sua piena realizzazione»</w:t>
      </w:r>
    </w:p>
    <w:p w14:paraId="426AF6FB" w14:textId="77777777" w:rsidR="00A04185" w:rsidRDefault="00A04185" w:rsidP="00A04185">
      <w:pPr>
        <w:spacing w:after="0"/>
        <w:jc w:val="both"/>
        <w:rPr>
          <w:b/>
          <w:bCs/>
          <w:sz w:val="24"/>
          <w:szCs w:val="24"/>
        </w:rPr>
      </w:pPr>
    </w:p>
    <w:p w14:paraId="1EAC5B20" w14:textId="40201A67" w:rsidR="00A04185" w:rsidRPr="00120DA0" w:rsidRDefault="00A04185" w:rsidP="00A04185">
      <w:pPr>
        <w:spacing w:after="0"/>
        <w:jc w:val="both"/>
        <w:rPr>
          <w:b/>
          <w:bCs/>
          <w:i/>
          <w:iCs/>
          <w:sz w:val="24"/>
          <w:szCs w:val="24"/>
        </w:rPr>
      </w:pPr>
      <w:r w:rsidRPr="00A04185">
        <w:rPr>
          <w:b/>
          <w:bCs/>
          <w:i/>
          <w:iCs/>
          <w:sz w:val="24"/>
          <w:szCs w:val="24"/>
        </w:rPr>
        <w:t>La castità nel matrimonio</w:t>
      </w:r>
    </w:p>
    <w:p w14:paraId="45660EFC" w14:textId="2AA1C2C0" w:rsidR="00A04185" w:rsidRDefault="00A04185" w:rsidP="00A04185">
      <w:pPr>
        <w:spacing w:after="0"/>
        <w:jc w:val="both"/>
        <w:rPr>
          <w:sz w:val="24"/>
          <w:szCs w:val="24"/>
        </w:rPr>
      </w:pPr>
      <w:r>
        <w:rPr>
          <w:sz w:val="24"/>
          <w:szCs w:val="24"/>
        </w:rPr>
        <w:lastRenderedPageBreak/>
        <w:t>“Una coppia di sposi che non fa l’amore, è come un credente non praticante” cit.</w:t>
      </w:r>
    </w:p>
    <w:p w14:paraId="7759B1CF" w14:textId="77777777" w:rsidR="00A04185" w:rsidRPr="00A35AFB" w:rsidRDefault="00A04185" w:rsidP="00A04185">
      <w:pPr>
        <w:spacing w:after="0"/>
        <w:jc w:val="both"/>
        <w:rPr>
          <w:sz w:val="24"/>
          <w:szCs w:val="24"/>
        </w:rPr>
      </w:pPr>
      <w:r>
        <w:rPr>
          <w:sz w:val="24"/>
          <w:szCs w:val="24"/>
        </w:rPr>
        <w:t>La sessualità è il l</w:t>
      </w:r>
      <w:r w:rsidRPr="00A35AFB">
        <w:rPr>
          <w:sz w:val="24"/>
          <w:szCs w:val="24"/>
        </w:rPr>
        <w:t xml:space="preserve">inguaggio </w:t>
      </w:r>
      <w:r>
        <w:rPr>
          <w:sz w:val="24"/>
          <w:szCs w:val="24"/>
        </w:rPr>
        <w:t>peculiare</w:t>
      </w:r>
      <w:r w:rsidRPr="00A35AFB">
        <w:rPr>
          <w:sz w:val="24"/>
          <w:szCs w:val="24"/>
        </w:rPr>
        <w:t xml:space="preserve"> degli sposi, non </w:t>
      </w:r>
      <w:r>
        <w:rPr>
          <w:sz w:val="24"/>
          <w:szCs w:val="24"/>
        </w:rPr>
        <w:t>“</w:t>
      </w:r>
      <w:r w:rsidRPr="00A35AFB">
        <w:rPr>
          <w:sz w:val="24"/>
          <w:szCs w:val="24"/>
        </w:rPr>
        <w:t>un di più</w:t>
      </w:r>
      <w:r>
        <w:rPr>
          <w:sz w:val="24"/>
          <w:szCs w:val="24"/>
        </w:rPr>
        <w:t>”</w:t>
      </w:r>
      <w:r w:rsidRPr="00A35AFB">
        <w:rPr>
          <w:sz w:val="24"/>
          <w:szCs w:val="24"/>
        </w:rPr>
        <w:t xml:space="preserve">: </w:t>
      </w:r>
      <w:r>
        <w:rPr>
          <w:sz w:val="24"/>
          <w:szCs w:val="24"/>
        </w:rPr>
        <w:t>è il modo in cui si dicono “Io ti appartengo”. L</w:t>
      </w:r>
      <w:r w:rsidRPr="00A35AFB">
        <w:rPr>
          <w:sz w:val="24"/>
          <w:szCs w:val="24"/>
        </w:rPr>
        <w:t>’</w:t>
      </w:r>
      <w:r w:rsidRPr="00A35AFB">
        <w:rPr>
          <w:i/>
          <w:iCs/>
          <w:sz w:val="24"/>
          <w:szCs w:val="24"/>
        </w:rPr>
        <w:t>una caro</w:t>
      </w:r>
      <w:r w:rsidRPr="00A35AFB">
        <w:rPr>
          <w:sz w:val="24"/>
          <w:szCs w:val="24"/>
        </w:rPr>
        <w:t xml:space="preserve"> </w:t>
      </w:r>
      <w:r>
        <w:rPr>
          <w:sz w:val="24"/>
          <w:szCs w:val="24"/>
        </w:rPr>
        <w:t xml:space="preserve">(essere una sola carne) </w:t>
      </w:r>
      <w:r w:rsidRPr="00A35AFB">
        <w:rPr>
          <w:sz w:val="24"/>
          <w:szCs w:val="24"/>
        </w:rPr>
        <w:t>è il “modo” in cui uomo e donna legano</w:t>
      </w:r>
      <w:r>
        <w:rPr>
          <w:sz w:val="24"/>
          <w:szCs w:val="24"/>
        </w:rPr>
        <w:t xml:space="preserve"> le loro vite.</w:t>
      </w:r>
    </w:p>
    <w:p w14:paraId="50C9DE7B" w14:textId="77777777" w:rsidR="00120DA0" w:rsidRDefault="00120DA0" w:rsidP="00A04185">
      <w:pPr>
        <w:spacing w:after="0"/>
        <w:jc w:val="both"/>
        <w:rPr>
          <w:sz w:val="24"/>
          <w:szCs w:val="24"/>
        </w:rPr>
      </w:pPr>
    </w:p>
    <w:p w14:paraId="4707515A" w14:textId="1AB917B8" w:rsidR="00A04185" w:rsidRDefault="00A04185" w:rsidP="00A04185">
      <w:pPr>
        <w:spacing w:after="0"/>
        <w:jc w:val="both"/>
        <w:rPr>
          <w:sz w:val="24"/>
          <w:szCs w:val="24"/>
        </w:rPr>
      </w:pPr>
      <w:r>
        <w:rPr>
          <w:sz w:val="24"/>
          <w:szCs w:val="24"/>
        </w:rPr>
        <w:t>Come si vive la c</w:t>
      </w:r>
      <w:r w:rsidRPr="00A35AFB">
        <w:rPr>
          <w:sz w:val="24"/>
          <w:szCs w:val="24"/>
        </w:rPr>
        <w:t>astità nel matrimonio</w:t>
      </w:r>
      <w:r>
        <w:rPr>
          <w:sz w:val="24"/>
          <w:szCs w:val="24"/>
        </w:rPr>
        <w:t>?</w:t>
      </w:r>
    </w:p>
    <w:p w14:paraId="7EC8CCF9" w14:textId="77777777" w:rsidR="00A04185" w:rsidRDefault="00A04185" w:rsidP="00A04185">
      <w:pPr>
        <w:spacing w:after="0"/>
        <w:jc w:val="both"/>
        <w:rPr>
          <w:sz w:val="24"/>
          <w:szCs w:val="24"/>
        </w:rPr>
      </w:pPr>
    </w:p>
    <w:p w14:paraId="69A89BF7" w14:textId="049BA0DC" w:rsidR="00876B49" w:rsidRPr="00876B49" w:rsidRDefault="00876B49" w:rsidP="00876B49">
      <w:pPr>
        <w:pStyle w:val="Paragrafoelenco"/>
        <w:numPr>
          <w:ilvl w:val="0"/>
          <w:numId w:val="1"/>
        </w:numPr>
        <w:rPr>
          <w:sz w:val="24"/>
          <w:szCs w:val="24"/>
        </w:rPr>
      </w:pPr>
      <w:r w:rsidRPr="00876B49">
        <w:rPr>
          <w:sz w:val="24"/>
          <w:szCs w:val="24"/>
        </w:rPr>
        <w:t xml:space="preserve">No a «ricatti» e pressioni, rispetto della sensibilità dell’altro, ascolto e servizio. Il sesso è sempre un incontro, un </w:t>
      </w:r>
      <w:r w:rsidRPr="00876B49">
        <w:rPr>
          <w:b/>
          <w:bCs/>
          <w:i/>
          <w:iCs/>
          <w:sz w:val="24"/>
          <w:szCs w:val="24"/>
          <w:u w:val="single"/>
        </w:rPr>
        <w:t>dono di sé libero e volontario (educare fin da giovani a questo</w:t>
      </w:r>
      <w:r w:rsidR="0010575B">
        <w:rPr>
          <w:b/>
          <w:bCs/>
          <w:i/>
          <w:iCs/>
          <w:sz w:val="24"/>
          <w:szCs w:val="24"/>
          <w:u w:val="single"/>
        </w:rPr>
        <w:t>, per non incorrere nel problema della violenza</w:t>
      </w:r>
      <w:r w:rsidRPr="00876B49">
        <w:rPr>
          <w:b/>
          <w:bCs/>
          <w:i/>
          <w:iCs/>
          <w:sz w:val="24"/>
          <w:szCs w:val="24"/>
          <w:u w:val="single"/>
        </w:rPr>
        <w:t>!)</w:t>
      </w:r>
      <w:r w:rsidRPr="00876B49">
        <w:rPr>
          <w:sz w:val="24"/>
          <w:szCs w:val="24"/>
        </w:rPr>
        <w:t xml:space="preserve">. </w:t>
      </w:r>
    </w:p>
    <w:p w14:paraId="5233F461" w14:textId="77777777" w:rsidR="00876B49" w:rsidRDefault="00A04185" w:rsidP="00A04185">
      <w:pPr>
        <w:pStyle w:val="Paragrafoelenco"/>
        <w:numPr>
          <w:ilvl w:val="0"/>
          <w:numId w:val="1"/>
        </w:numPr>
        <w:spacing w:after="0"/>
        <w:jc w:val="both"/>
        <w:rPr>
          <w:sz w:val="24"/>
          <w:szCs w:val="24"/>
        </w:rPr>
      </w:pPr>
      <w:r w:rsidRPr="00581CA4">
        <w:rPr>
          <w:sz w:val="24"/>
          <w:szCs w:val="24"/>
        </w:rPr>
        <w:t xml:space="preserve">Sessualità non come mero piacere, divertimento, ma dono e accoglienza: rispetto dei “periodi” dell’altro, ascolto e servizio. </w:t>
      </w:r>
    </w:p>
    <w:p w14:paraId="786C6025" w14:textId="403BD3AA" w:rsidR="00A04185" w:rsidRDefault="00A04185" w:rsidP="00A04185">
      <w:pPr>
        <w:pStyle w:val="Paragrafoelenco"/>
        <w:numPr>
          <w:ilvl w:val="0"/>
          <w:numId w:val="1"/>
        </w:numPr>
        <w:spacing w:after="0"/>
        <w:jc w:val="both"/>
        <w:rPr>
          <w:sz w:val="24"/>
          <w:szCs w:val="24"/>
        </w:rPr>
      </w:pPr>
      <w:r w:rsidRPr="00581CA4">
        <w:rPr>
          <w:sz w:val="24"/>
          <w:szCs w:val="24"/>
        </w:rPr>
        <w:t>Il sesso come apice di un “rapporto umano”, non come elemento che nasconde i problemi.</w:t>
      </w:r>
      <w:r>
        <w:rPr>
          <w:sz w:val="24"/>
          <w:szCs w:val="24"/>
        </w:rPr>
        <w:t xml:space="preserve"> Non è casto il rapporto tra due sposi che non si rispettano, che nutrono rancori, che sorvolano su problemi irrisolti, che non si stimano, che si tradiscono e poi si “donano” nel corpo. Il dono nell’atto coniugale deve esprimere il dono che avviene nella vita.</w:t>
      </w:r>
    </w:p>
    <w:p w14:paraId="5E568EE6" w14:textId="77777777" w:rsidR="00A04185" w:rsidRPr="00A35AFB" w:rsidRDefault="00A04185" w:rsidP="00A04185">
      <w:pPr>
        <w:pStyle w:val="Paragrafoelenco"/>
        <w:numPr>
          <w:ilvl w:val="0"/>
          <w:numId w:val="1"/>
        </w:numPr>
        <w:spacing w:after="0"/>
        <w:jc w:val="both"/>
        <w:rPr>
          <w:sz w:val="24"/>
          <w:szCs w:val="24"/>
        </w:rPr>
      </w:pPr>
      <w:r w:rsidRPr="00A35AFB">
        <w:rPr>
          <w:sz w:val="24"/>
          <w:szCs w:val="24"/>
        </w:rPr>
        <w:t>Nel matrimonio non diventa tutto lecito: il corpo dell’altro è tempio dello Spirito Santo, ogni pratica sessuale che tradisca questa verità va evitata!</w:t>
      </w:r>
    </w:p>
    <w:p w14:paraId="39B4F0FC" w14:textId="77777777" w:rsidR="00A04185" w:rsidRPr="00581CA4" w:rsidRDefault="00A04185" w:rsidP="00A04185">
      <w:pPr>
        <w:pStyle w:val="Paragrafoelenco"/>
        <w:numPr>
          <w:ilvl w:val="0"/>
          <w:numId w:val="1"/>
        </w:numPr>
        <w:spacing w:after="0"/>
        <w:jc w:val="both"/>
        <w:rPr>
          <w:sz w:val="24"/>
          <w:szCs w:val="24"/>
        </w:rPr>
      </w:pPr>
      <w:r w:rsidRPr="00581CA4">
        <w:rPr>
          <w:sz w:val="24"/>
          <w:szCs w:val="24"/>
        </w:rPr>
        <w:t xml:space="preserve">Rispetto per la vita: l’atto sessuale è intrinsecamente connesso con la generazione della vita (paolo VI, </w:t>
      </w:r>
      <w:proofErr w:type="spellStart"/>
      <w:r w:rsidRPr="00581CA4">
        <w:rPr>
          <w:sz w:val="24"/>
          <w:szCs w:val="24"/>
        </w:rPr>
        <w:t>Humanae</w:t>
      </w:r>
      <w:proofErr w:type="spellEnd"/>
      <w:r w:rsidRPr="00581CA4">
        <w:rPr>
          <w:sz w:val="24"/>
          <w:szCs w:val="24"/>
        </w:rPr>
        <w:t xml:space="preserve"> Vitae). Problemi etici: aborto, contraccezione.</w:t>
      </w:r>
    </w:p>
    <w:p w14:paraId="442B7D57" w14:textId="77777777" w:rsidR="00120DA0" w:rsidRDefault="00120DA0" w:rsidP="00120DA0">
      <w:pPr>
        <w:spacing w:after="0"/>
        <w:jc w:val="both"/>
        <w:rPr>
          <w:sz w:val="24"/>
          <w:szCs w:val="24"/>
        </w:rPr>
      </w:pPr>
    </w:p>
    <w:p w14:paraId="53743B0F" w14:textId="77777777" w:rsidR="00120DA0" w:rsidRPr="00120DA0" w:rsidRDefault="00120DA0" w:rsidP="00120DA0">
      <w:pPr>
        <w:spacing w:after="0"/>
        <w:jc w:val="both"/>
        <w:rPr>
          <w:sz w:val="24"/>
          <w:szCs w:val="24"/>
        </w:rPr>
      </w:pPr>
      <w:r w:rsidRPr="00120DA0">
        <w:rPr>
          <w:b/>
          <w:bCs/>
          <w:sz w:val="24"/>
          <w:szCs w:val="24"/>
        </w:rPr>
        <w:t>Fecondità e castità nel matrimonio</w:t>
      </w:r>
    </w:p>
    <w:p w14:paraId="6B7086D4" w14:textId="77777777" w:rsidR="00B03897" w:rsidRDefault="00B03897" w:rsidP="00B03897">
      <w:pPr>
        <w:spacing w:after="0"/>
        <w:jc w:val="both"/>
        <w:rPr>
          <w:sz w:val="24"/>
          <w:szCs w:val="24"/>
        </w:rPr>
      </w:pPr>
    </w:p>
    <w:p w14:paraId="70BD7561" w14:textId="5480C774" w:rsidR="00B03897" w:rsidRPr="00B03897" w:rsidRDefault="00120DA0" w:rsidP="00B03897">
      <w:pPr>
        <w:spacing w:after="0"/>
        <w:jc w:val="both"/>
        <w:rPr>
          <w:sz w:val="24"/>
          <w:szCs w:val="24"/>
        </w:rPr>
      </w:pPr>
      <w:r w:rsidRPr="00B03897">
        <w:rPr>
          <w:sz w:val="24"/>
          <w:szCs w:val="24"/>
        </w:rPr>
        <w:t xml:space="preserve">È casta e feconda l’unione sponsale che rispetta la vita: l’atto sessuale è intrinsecamente connesso con la generazione (Paolo VI, </w:t>
      </w:r>
      <w:proofErr w:type="spellStart"/>
      <w:r w:rsidRPr="00B03897">
        <w:rPr>
          <w:sz w:val="24"/>
          <w:szCs w:val="24"/>
        </w:rPr>
        <w:t>Humanae</w:t>
      </w:r>
      <w:proofErr w:type="spellEnd"/>
      <w:r w:rsidRPr="00B03897">
        <w:rPr>
          <w:sz w:val="24"/>
          <w:szCs w:val="24"/>
        </w:rPr>
        <w:t xml:space="preserve"> Vitae). Problemi etici: aborto, contraccezione. </w:t>
      </w:r>
      <w:r w:rsidR="00B03897" w:rsidRPr="00B03897">
        <w:rPr>
          <w:sz w:val="24"/>
          <w:szCs w:val="24"/>
        </w:rPr>
        <w:t xml:space="preserve">Regolazione naturale delle nascite: per il rispetto della vita (non impedire artificialmente la procreazione per rimanere aperti alla vita) e per il bene degli sposi. La pillola contraddice la verità sul corpo della donna (rendendolo ostile alla vita), è un farmaco (con tutto ciò che ne consegue), è abortiva in alcuni casi (impedisce l’impianto, non il concepimento dell’embrione). Il preservativo diminuisce il contatto, rende meno intenso il legame, lo sbiadisce (è meno vero quel “saranno una sola carne”). Conoscere il ciclo della fertilità (ad esempio usando il metodo Billings, se responsabilmente si è deciso di rimandare una gravidanza), garantisce la libertà del corpo da “strumenti estranei” e non “modifica” la natura dell’atto sessuale, senza contraddire il fatto che unità e procreazione sono intrinsecamente connessi. </w:t>
      </w:r>
    </w:p>
    <w:p w14:paraId="0BD2C5C0" w14:textId="77777777" w:rsidR="00120DA0" w:rsidRDefault="00120DA0" w:rsidP="00120DA0">
      <w:pPr>
        <w:spacing w:after="0"/>
        <w:jc w:val="both"/>
        <w:rPr>
          <w:b/>
          <w:bCs/>
          <w:sz w:val="24"/>
          <w:szCs w:val="24"/>
        </w:rPr>
      </w:pPr>
    </w:p>
    <w:p w14:paraId="2FF91AC9" w14:textId="77777777" w:rsidR="00120DA0" w:rsidRPr="00120DA0" w:rsidRDefault="00120DA0" w:rsidP="00120DA0">
      <w:pPr>
        <w:spacing w:after="0"/>
        <w:jc w:val="both"/>
        <w:rPr>
          <w:sz w:val="24"/>
          <w:szCs w:val="24"/>
        </w:rPr>
      </w:pPr>
      <w:r w:rsidRPr="00120DA0">
        <w:rPr>
          <w:b/>
          <w:bCs/>
          <w:sz w:val="24"/>
          <w:szCs w:val="24"/>
        </w:rPr>
        <w:t>Sessualità e preghiera</w:t>
      </w:r>
    </w:p>
    <w:p w14:paraId="39B3A860" w14:textId="77777777" w:rsidR="00B03897" w:rsidRDefault="00B03897" w:rsidP="00B03897">
      <w:pPr>
        <w:spacing w:after="0"/>
        <w:jc w:val="both"/>
        <w:rPr>
          <w:sz w:val="24"/>
          <w:szCs w:val="24"/>
        </w:rPr>
      </w:pPr>
    </w:p>
    <w:p w14:paraId="0285682A" w14:textId="3A6B193A" w:rsidR="00120DA0" w:rsidRPr="00120DA0" w:rsidRDefault="00120DA0" w:rsidP="00B03897">
      <w:pPr>
        <w:spacing w:after="0"/>
        <w:jc w:val="both"/>
        <w:rPr>
          <w:sz w:val="24"/>
          <w:szCs w:val="24"/>
        </w:rPr>
      </w:pPr>
      <w:r w:rsidRPr="00120DA0">
        <w:rPr>
          <w:sz w:val="24"/>
          <w:szCs w:val="24"/>
        </w:rPr>
        <w:t>Se la sessualità è dono di Dio, Dio può essere coinvolto anche in quell’aspetto della vita coniugale e diventare «oggetto» della preghiera: gli sposi possono pregare perché quell’atto sia realizzato come dono sincero di sé, perché sia veramente «casto»; se c’è un periodo di «difficoltà» in cui l’unione fisica viene meno o non è vissuta serenamente, Dio può essere interpellato, senza vergogna. Ci ha creati Lui così!</w:t>
      </w:r>
    </w:p>
    <w:p w14:paraId="79E1C964" w14:textId="56F16894" w:rsidR="000D3AF2" w:rsidRDefault="00120DA0" w:rsidP="000D3AF2">
      <w:pPr>
        <w:spacing w:after="0"/>
        <w:jc w:val="both"/>
        <w:rPr>
          <w:sz w:val="24"/>
          <w:szCs w:val="24"/>
        </w:rPr>
      </w:pPr>
      <w:r w:rsidRPr="00120DA0">
        <w:rPr>
          <w:sz w:val="24"/>
          <w:szCs w:val="24"/>
        </w:rPr>
        <w:t xml:space="preserve">  </w:t>
      </w:r>
    </w:p>
    <w:p w14:paraId="65F7FA56" w14:textId="77777777" w:rsidR="000D3AF2" w:rsidRDefault="000D3AF2" w:rsidP="000D3AF2">
      <w:pPr>
        <w:spacing w:after="0"/>
        <w:jc w:val="both"/>
        <w:rPr>
          <w:sz w:val="24"/>
          <w:szCs w:val="24"/>
        </w:rPr>
      </w:pPr>
      <w:r w:rsidRPr="00204E6F">
        <w:rPr>
          <w:noProof/>
          <w:sz w:val="24"/>
          <w:szCs w:val="24"/>
          <w:lang w:eastAsia="it-IT"/>
        </w:rPr>
        <mc:AlternateContent>
          <mc:Choice Requires="wps">
            <w:drawing>
              <wp:anchor distT="45720" distB="45720" distL="114300" distR="114300" simplePos="0" relativeHeight="251659264" behindDoc="0" locked="0" layoutInCell="1" allowOverlap="1" wp14:anchorId="41662F37" wp14:editId="2EE4ADEC">
                <wp:simplePos x="0" y="0"/>
                <wp:positionH relativeFrom="margin">
                  <wp:posOffset>1137285</wp:posOffset>
                </wp:positionH>
                <wp:positionV relativeFrom="paragraph">
                  <wp:posOffset>80645</wp:posOffset>
                </wp:positionV>
                <wp:extent cx="4114165" cy="560705"/>
                <wp:effectExtent l="0" t="0" r="19685" b="1079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560705"/>
                        </a:xfrm>
                        <a:prstGeom prst="rect">
                          <a:avLst/>
                        </a:prstGeom>
                        <a:solidFill>
                          <a:srgbClr val="FFFFFF"/>
                        </a:solidFill>
                        <a:ln w="9525">
                          <a:solidFill>
                            <a:srgbClr val="000000"/>
                          </a:solidFill>
                          <a:miter lim="800000"/>
                          <a:headEnd/>
                          <a:tailEnd/>
                        </a:ln>
                      </wps:spPr>
                      <wps:txbx>
                        <w:txbxContent>
                          <w:p w14:paraId="5BE6D9B8" w14:textId="77777777" w:rsidR="000D3AF2" w:rsidRPr="00204E6F" w:rsidRDefault="000D3AF2" w:rsidP="000D3AF2">
                            <w:pPr>
                              <w:spacing w:after="0"/>
                              <w:jc w:val="both"/>
                              <w:rPr>
                                <w:b/>
                                <w:bCs/>
                                <w:i/>
                                <w:iCs/>
                                <w:sz w:val="24"/>
                                <w:szCs w:val="24"/>
                              </w:rPr>
                            </w:pPr>
                            <w:r w:rsidRPr="00204E6F">
                              <w:rPr>
                                <w:b/>
                                <w:bCs/>
                                <w:i/>
                                <w:iCs/>
                                <w:sz w:val="24"/>
                                <w:szCs w:val="24"/>
                              </w:rPr>
                              <w:t xml:space="preserve">La sessualità è un linguaggio dell’amore: è il modo in cui gli sposi rivelano e confermano l’appartenenza reciproca </w:t>
                            </w:r>
                          </w:p>
                          <w:p w14:paraId="423B547D" w14:textId="77777777" w:rsidR="000D3AF2" w:rsidRDefault="000D3AF2" w:rsidP="000D3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662F37" id="_x0000_t202" coordsize="21600,21600" o:spt="202" path="m,l,21600r21600,l21600,xe">
                <v:stroke joinstyle="miter"/>
                <v:path gradientshapeok="t" o:connecttype="rect"/>
              </v:shapetype>
              <v:shape id="Casella di testo 2" o:spid="_x0000_s1026" type="#_x0000_t202" style="position:absolute;left:0;text-align:left;margin-left:89.55pt;margin-top:6.35pt;width:323.95pt;height:4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">
                <v:textbox>
                  <w:txbxContent>
                    <w:p w14:paraId="5BE6D9B8" w14:textId="77777777" w:rsidR="000D3AF2" w:rsidRPr="00204E6F" w:rsidRDefault="000D3AF2" w:rsidP="000D3AF2">
                      <w:pPr>
                        <w:spacing w:after="0"/>
                        <w:jc w:val="both"/>
                        <w:rPr>
                          <w:b/>
                          <w:bCs/>
                          <w:i/>
                          <w:iCs/>
                          <w:sz w:val="24"/>
                          <w:szCs w:val="24"/>
                        </w:rPr>
                      </w:pPr>
                      <w:r w:rsidRPr="00204E6F">
                        <w:rPr>
                          <w:b/>
                          <w:bCs/>
                          <w:i/>
                          <w:iCs/>
                          <w:sz w:val="24"/>
                          <w:szCs w:val="24"/>
                        </w:rPr>
                        <w:t xml:space="preserve">La sessualità è un linguaggio dell’amore: è il modo in cui gli sposi rivelano e confermano l’appartenenza reciproca </w:t>
                      </w:r>
                    </w:p>
                    <w:p w14:paraId="423B547D" w14:textId="77777777" w:rsidR="000D3AF2" w:rsidRDefault="000D3AF2" w:rsidP="000D3AF2"/>
                  </w:txbxContent>
                </v:textbox>
                <w10:wrap type="square" anchorx="margin"/>
              </v:shape>
            </w:pict>
          </mc:Fallback>
        </mc:AlternateContent>
      </w:r>
    </w:p>
    <w:p w14:paraId="754B9C91" w14:textId="77777777" w:rsidR="000D3AF2" w:rsidRDefault="000D3AF2" w:rsidP="000D3AF2">
      <w:pPr>
        <w:spacing w:after="0"/>
        <w:jc w:val="both"/>
        <w:rPr>
          <w:sz w:val="24"/>
          <w:szCs w:val="24"/>
        </w:rPr>
      </w:pPr>
    </w:p>
    <w:p w14:paraId="70C25305" w14:textId="77777777" w:rsidR="000D3AF2" w:rsidRDefault="000D3AF2" w:rsidP="000D3AF2">
      <w:pPr>
        <w:spacing w:after="0"/>
        <w:jc w:val="both"/>
        <w:rPr>
          <w:sz w:val="24"/>
          <w:szCs w:val="24"/>
        </w:rPr>
      </w:pPr>
    </w:p>
    <w:p w14:paraId="69F7D9D4" w14:textId="77777777" w:rsidR="000D3AF2" w:rsidRDefault="000D3AF2" w:rsidP="000D3AF2">
      <w:pPr>
        <w:spacing w:after="0"/>
        <w:jc w:val="both"/>
        <w:rPr>
          <w:b/>
          <w:bCs/>
          <w:sz w:val="24"/>
          <w:szCs w:val="24"/>
        </w:rPr>
      </w:pPr>
    </w:p>
    <w:p w14:paraId="646C9353" w14:textId="0645CF75" w:rsidR="000D3AF2" w:rsidRDefault="000D3AF2" w:rsidP="000D3AF2">
      <w:pPr>
        <w:spacing w:after="0"/>
        <w:jc w:val="both"/>
        <w:rPr>
          <w:b/>
          <w:bCs/>
          <w:sz w:val="24"/>
          <w:szCs w:val="24"/>
        </w:rPr>
      </w:pPr>
    </w:p>
    <w:p w14:paraId="007CA0DA" w14:textId="3C460A3C" w:rsidR="00B03897" w:rsidRPr="00B03897" w:rsidRDefault="00B03897" w:rsidP="00B03897">
      <w:pPr>
        <w:jc w:val="both"/>
        <w:rPr>
          <w:b/>
          <w:bCs/>
        </w:rPr>
      </w:pPr>
      <w:r>
        <w:rPr>
          <w:b/>
          <w:bCs/>
          <w:sz w:val="24"/>
          <w:szCs w:val="24"/>
        </w:rPr>
        <w:t xml:space="preserve">1.2 </w:t>
      </w:r>
      <w:r w:rsidRPr="000B337C">
        <w:rPr>
          <w:b/>
          <w:bCs/>
          <w:i/>
          <w:iCs/>
          <w:sz w:val="24"/>
          <w:szCs w:val="24"/>
        </w:rPr>
        <w:t>Unità nella differenza: alcuni accenni all’antropologia duale</w:t>
      </w:r>
    </w:p>
    <w:p w14:paraId="6F9F8403" w14:textId="77777777" w:rsidR="00B03897" w:rsidRPr="00B03897" w:rsidRDefault="00B03897" w:rsidP="00B03897">
      <w:pPr>
        <w:spacing w:after="0"/>
        <w:jc w:val="both"/>
        <w:rPr>
          <w:sz w:val="24"/>
          <w:szCs w:val="24"/>
        </w:rPr>
      </w:pPr>
      <w:r w:rsidRPr="00B03897">
        <w:rPr>
          <w:sz w:val="24"/>
          <w:szCs w:val="24"/>
        </w:rPr>
        <w:t>«Gli uomini vengono da Marte, le donne da Venere» cit.</w:t>
      </w:r>
    </w:p>
    <w:p w14:paraId="526C1DD1" w14:textId="252ADE01" w:rsidR="00B03897" w:rsidRPr="00B03897" w:rsidRDefault="00B03897" w:rsidP="00B03897">
      <w:pPr>
        <w:spacing w:after="0"/>
        <w:jc w:val="both"/>
        <w:rPr>
          <w:sz w:val="24"/>
          <w:szCs w:val="24"/>
        </w:rPr>
      </w:pPr>
      <w:r w:rsidRPr="00B03897">
        <w:rPr>
          <w:sz w:val="24"/>
          <w:szCs w:val="24"/>
        </w:rPr>
        <w:t xml:space="preserve">L’essere «sessuati», maschi e femmine, comporta delle differenze: l’uomo porta la vita «fuori di sé», la donna la custodisce nel suo grembo. </w:t>
      </w:r>
    </w:p>
    <w:p w14:paraId="18C0C6AD" w14:textId="77777777" w:rsidR="00B03897" w:rsidRPr="00B03897" w:rsidRDefault="00B03897" w:rsidP="00B03897">
      <w:pPr>
        <w:spacing w:after="0"/>
        <w:jc w:val="both"/>
        <w:rPr>
          <w:sz w:val="24"/>
          <w:szCs w:val="24"/>
        </w:rPr>
      </w:pPr>
      <w:r w:rsidRPr="00B03897">
        <w:rPr>
          <w:sz w:val="24"/>
          <w:szCs w:val="24"/>
        </w:rPr>
        <w:t>Per questo l’uomo tende ad agire fuori di sé, la donna ad accogliere il mondo in sé.</w:t>
      </w:r>
    </w:p>
    <w:p w14:paraId="369295F8" w14:textId="789393B1" w:rsidR="00B03897" w:rsidRDefault="00B03897" w:rsidP="00B03897">
      <w:pPr>
        <w:spacing w:after="0"/>
        <w:jc w:val="both"/>
        <w:rPr>
          <w:sz w:val="24"/>
          <w:szCs w:val="24"/>
        </w:rPr>
      </w:pPr>
      <w:r w:rsidRPr="00B03897">
        <w:rPr>
          <w:sz w:val="24"/>
          <w:szCs w:val="24"/>
        </w:rPr>
        <w:t>Ovvero?</w:t>
      </w:r>
    </w:p>
    <w:p w14:paraId="3C6326E3" w14:textId="77777777" w:rsidR="00B03897" w:rsidRPr="00B03897" w:rsidRDefault="00B03897" w:rsidP="00B03897">
      <w:pPr>
        <w:numPr>
          <w:ilvl w:val="0"/>
          <w:numId w:val="7"/>
        </w:numPr>
        <w:spacing w:after="0"/>
        <w:jc w:val="both"/>
        <w:rPr>
          <w:sz w:val="24"/>
          <w:szCs w:val="24"/>
        </w:rPr>
      </w:pPr>
      <w:r w:rsidRPr="00B03897">
        <w:rPr>
          <w:sz w:val="24"/>
          <w:szCs w:val="24"/>
        </w:rPr>
        <w:t>La donna è solitamente più predisposta all’introspezione, alla cura delle parole, all’analisi dei sentimenti.</w:t>
      </w:r>
    </w:p>
    <w:p w14:paraId="42D7AB08" w14:textId="77777777" w:rsidR="00B03897" w:rsidRPr="00B03897" w:rsidRDefault="00B03897" w:rsidP="00B03897">
      <w:pPr>
        <w:numPr>
          <w:ilvl w:val="0"/>
          <w:numId w:val="7"/>
        </w:numPr>
        <w:spacing w:after="0"/>
        <w:jc w:val="both"/>
        <w:rPr>
          <w:sz w:val="24"/>
          <w:szCs w:val="24"/>
        </w:rPr>
      </w:pPr>
      <w:r w:rsidRPr="00B03897">
        <w:rPr>
          <w:sz w:val="24"/>
          <w:szCs w:val="24"/>
        </w:rPr>
        <w:t xml:space="preserve"> L’uomo tende di più a rimanere «esterno alle cose» e a fare analisi schematiche di realtà «misurabili». </w:t>
      </w:r>
    </w:p>
    <w:p w14:paraId="6F07793C" w14:textId="77777777" w:rsidR="00B03897" w:rsidRDefault="00B03897" w:rsidP="00B03897">
      <w:pPr>
        <w:spacing w:after="0"/>
        <w:jc w:val="both"/>
        <w:rPr>
          <w:sz w:val="24"/>
          <w:szCs w:val="24"/>
        </w:rPr>
      </w:pPr>
    </w:p>
    <w:p w14:paraId="66C92034" w14:textId="5BFC154A" w:rsidR="00B03897" w:rsidRDefault="00B03897" w:rsidP="00B03897">
      <w:pPr>
        <w:spacing w:after="0"/>
        <w:jc w:val="both"/>
        <w:rPr>
          <w:sz w:val="24"/>
          <w:szCs w:val="24"/>
        </w:rPr>
      </w:pPr>
      <w:r w:rsidRPr="00B03897">
        <w:rPr>
          <w:b/>
          <w:bCs/>
          <w:i/>
          <w:iCs/>
          <w:sz w:val="24"/>
          <w:szCs w:val="24"/>
          <w:u w:val="single"/>
        </w:rPr>
        <w:t>Entrambi appartengono allo stesso genere umano</w:t>
      </w:r>
      <w:r w:rsidRPr="00B03897">
        <w:rPr>
          <w:sz w:val="24"/>
          <w:szCs w:val="24"/>
        </w:rPr>
        <w:t>, quindi queste differenze non sono «nette» tra l’uno e l’altro sesso: l’uomo può esprimere una sofferenza e la donna può progettare un aereo, sono solo delle predisposizioni, rilevabili sul pianto antropologico più che fattuale e possono manifestarsi in modo più o meno accentuato</w:t>
      </w:r>
      <w:r>
        <w:rPr>
          <w:sz w:val="24"/>
          <w:szCs w:val="24"/>
        </w:rPr>
        <w:t>.</w:t>
      </w:r>
    </w:p>
    <w:p w14:paraId="69D0454A" w14:textId="77777777" w:rsidR="00B03897" w:rsidRPr="00B03897" w:rsidRDefault="00B03897" w:rsidP="00B03897">
      <w:pPr>
        <w:spacing w:after="0"/>
        <w:jc w:val="both"/>
        <w:rPr>
          <w:sz w:val="24"/>
          <w:szCs w:val="24"/>
        </w:rPr>
      </w:pPr>
      <w:r w:rsidRPr="00B03897">
        <w:rPr>
          <w:sz w:val="24"/>
          <w:szCs w:val="24"/>
        </w:rPr>
        <w:t>Queste «tendenze» ci interessano, però, perché possono comportare delle differenze nella comunicazione tra i due…</w:t>
      </w:r>
    </w:p>
    <w:p w14:paraId="75FF125A" w14:textId="77777777" w:rsidR="00B03897" w:rsidRPr="00B03897" w:rsidRDefault="00B03897" w:rsidP="00B03897">
      <w:pPr>
        <w:spacing w:after="0"/>
        <w:jc w:val="both"/>
        <w:rPr>
          <w:sz w:val="24"/>
          <w:szCs w:val="24"/>
        </w:rPr>
      </w:pPr>
      <w:r w:rsidRPr="00B03897">
        <w:rPr>
          <w:sz w:val="24"/>
          <w:szCs w:val="24"/>
        </w:rPr>
        <w:t>Solo degli esempi:</w:t>
      </w:r>
    </w:p>
    <w:p w14:paraId="55700B2B" w14:textId="77777777" w:rsidR="00B03897" w:rsidRPr="00B03897" w:rsidRDefault="00B03897" w:rsidP="00B03897">
      <w:pPr>
        <w:numPr>
          <w:ilvl w:val="0"/>
          <w:numId w:val="8"/>
        </w:numPr>
        <w:spacing w:after="0"/>
        <w:jc w:val="both"/>
        <w:rPr>
          <w:sz w:val="24"/>
          <w:szCs w:val="24"/>
        </w:rPr>
      </w:pPr>
      <w:r w:rsidRPr="00B03897">
        <w:rPr>
          <w:sz w:val="24"/>
          <w:szCs w:val="24"/>
        </w:rPr>
        <w:t>La donna ha bisogno di esprimere il suo mondo interiore, di parlare, chiarire, di dare forma anche all’inesprimibile (vita interiore)</w:t>
      </w:r>
    </w:p>
    <w:p w14:paraId="46694FDB" w14:textId="70C99E02" w:rsidR="00B03897" w:rsidRDefault="00B03897" w:rsidP="00B03897">
      <w:pPr>
        <w:numPr>
          <w:ilvl w:val="0"/>
          <w:numId w:val="8"/>
        </w:numPr>
        <w:spacing w:after="0"/>
        <w:jc w:val="both"/>
        <w:rPr>
          <w:sz w:val="24"/>
          <w:szCs w:val="24"/>
        </w:rPr>
      </w:pPr>
      <w:r w:rsidRPr="00B03897">
        <w:rPr>
          <w:sz w:val="24"/>
          <w:szCs w:val="24"/>
        </w:rPr>
        <w:t xml:space="preserve"> L’uomo «realizza», è proiettato verso il fare, il vedere, nella concretezza «materiale», è meno propenso all’esternare ciò che ha dentro.</w:t>
      </w:r>
    </w:p>
    <w:p w14:paraId="01BFA2AC" w14:textId="2FD06259" w:rsidR="00B03897" w:rsidRDefault="00B03897" w:rsidP="00B03897">
      <w:pPr>
        <w:spacing w:after="0"/>
        <w:jc w:val="both"/>
        <w:rPr>
          <w:sz w:val="24"/>
          <w:szCs w:val="24"/>
        </w:rPr>
      </w:pPr>
    </w:p>
    <w:p w14:paraId="5C960058" w14:textId="77777777" w:rsidR="00B03897" w:rsidRPr="00B03897" w:rsidRDefault="00B03897" w:rsidP="00B03897">
      <w:pPr>
        <w:spacing w:after="0"/>
        <w:jc w:val="both"/>
        <w:rPr>
          <w:sz w:val="24"/>
          <w:szCs w:val="24"/>
        </w:rPr>
      </w:pPr>
      <w:r w:rsidRPr="00B03897">
        <w:rPr>
          <w:b/>
          <w:bCs/>
          <w:i/>
          <w:iCs/>
          <w:sz w:val="24"/>
          <w:szCs w:val="24"/>
        </w:rPr>
        <w:t>Anche nel comunicare l’amore possiamo vedere delle differenze.</w:t>
      </w:r>
    </w:p>
    <w:p w14:paraId="0198114E" w14:textId="77777777" w:rsidR="00B03897" w:rsidRPr="00B03897" w:rsidRDefault="00B03897" w:rsidP="00B03897">
      <w:pPr>
        <w:spacing w:after="0"/>
        <w:jc w:val="both"/>
        <w:rPr>
          <w:sz w:val="24"/>
          <w:szCs w:val="24"/>
        </w:rPr>
      </w:pPr>
      <w:r w:rsidRPr="00B03897">
        <w:rPr>
          <w:sz w:val="24"/>
          <w:szCs w:val="24"/>
        </w:rPr>
        <w:t>Degli esempi:</w:t>
      </w:r>
    </w:p>
    <w:p w14:paraId="41DC8EF0" w14:textId="77777777" w:rsidR="00B03897" w:rsidRPr="00B03897" w:rsidRDefault="00B03897" w:rsidP="00B03897">
      <w:pPr>
        <w:numPr>
          <w:ilvl w:val="0"/>
          <w:numId w:val="9"/>
        </w:numPr>
        <w:spacing w:after="0"/>
        <w:jc w:val="both"/>
        <w:rPr>
          <w:sz w:val="24"/>
          <w:szCs w:val="24"/>
        </w:rPr>
      </w:pPr>
      <w:r w:rsidRPr="00B03897">
        <w:rPr>
          <w:sz w:val="24"/>
          <w:szCs w:val="24"/>
        </w:rPr>
        <w:t xml:space="preserve"> La donna rinfaccia all’uomo di non corteggiarla, perché non «esprime» quello che prova per lei, l’uomo, invece, lo esprime a suo modo e le rinfaccia di non vedere quello che fa per lei: fare qualcosa per lei è il modo più concreto che ha per dirle «Ti amo».</w:t>
      </w:r>
    </w:p>
    <w:p w14:paraId="45647078" w14:textId="77777777" w:rsidR="00B03897" w:rsidRPr="00B03897" w:rsidRDefault="00B03897" w:rsidP="00B03897">
      <w:pPr>
        <w:numPr>
          <w:ilvl w:val="0"/>
          <w:numId w:val="9"/>
        </w:numPr>
        <w:spacing w:after="0"/>
        <w:jc w:val="both"/>
        <w:rPr>
          <w:sz w:val="24"/>
          <w:szCs w:val="24"/>
        </w:rPr>
      </w:pPr>
      <w:r w:rsidRPr="00B03897">
        <w:rPr>
          <w:sz w:val="24"/>
          <w:szCs w:val="24"/>
        </w:rPr>
        <w:t xml:space="preserve"> L’uomo rinfaccia alla donna di essere «opprimente» perché vuole sempre parlare, dire/sapere cosa passa nelle teste di entrambi, vuole condividere ogni cosa. Ma questo è il suo modo per dire a lui: «Vorrei che fossi in tutto e per tutto parte della mia vita».</w:t>
      </w:r>
    </w:p>
    <w:p w14:paraId="51128D48" w14:textId="77777777" w:rsidR="00B03897" w:rsidRDefault="00B03897" w:rsidP="00B03897">
      <w:pPr>
        <w:jc w:val="both"/>
        <w:rPr>
          <w:sz w:val="24"/>
          <w:szCs w:val="24"/>
        </w:rPr>
      </w:pPr>
    </w:p>
    <w:p w14:paraId="117454A0" w14:textId="77777777" w:rsidR="00B03897" w:rsidRDefault="00B03897" w:rsidP="00B03897">
      <w:pPr>
        <w:jc w:val="both"/>
        <w:rPr>
          <w:sz w:val="24"/>
          <w:szCs w:val="24"/>
        </w:rPr>
      </w:pPr>
      <w:r w:rsidRPr="00B03897">
        <w:rPr>
          <w:sz w:val="24"/>
          <w:szCs w:val="24"/>
        </w:rPr>
        <w:t>«Il matrimonio è una unione basata sull’incompatibilità», sostiene lo scrittore inglese Chesterton.</w:t>
      </w:r>
      <w:r>
        <w:rPr>
          <w:sz w:val="24"/>
          <w:szCs w:val="24"/>
        </w:rPr>
        <w:t xml:space="preserve"> </w:t>
      </w:r>
      <w:r w:rsidRPr="00B03897">
        <w:rPr>
          <w:sz w:val="24"/>
          <w:szCs w:val="24"/>
        </w:rPr>
        <w:t xml:space="preserve">È un modo simpatico per dire che la diversità è strutturale nel matrimonio: uomini e donne agiscono nella vita in modi diversi. Conoscere la </w:t>
      </w:r>
      <w:r w:rsidRPr="00B03897">
        <w:rPr>
          <w:b/>
          <w:bCs/>
          <w:i/>
          <w:iCs/>
          <w:sz w:val="24"/>
          <w:szCs w:val="24"/>
        </w:rPr>
        <w:t>diversità e farne virtù</w:t>
      </w:r>
      <w:r w:rsidRPr="00B03897">
        <w:rPr>
          <w:sz w:val="24"/>
          <w:szCs w:val="24"/>
        </w:rPr>
        <w:t xml:space="preserve"> – invece che motivo di scontro e divisione - favorisce un matrimonio felice.</w:t>
      </w:r>
    </w:p>
    <w:p w14:paraId="68DF4A18" w14:textId="77777777" w:rsidR="00B03897" w:rsidRPr="00B03897" w:rsidRDefault="00B03897" w:rsidP="00B03897">
      <w:pPr>
        <w:spacing w:after="0"/>
        <w:jc w:val="both"/>
        <w:rPr>
          <w:sz w:val="24"/>
          <w:szCs w:val="24"/>
        </w:rPr>
      </w:pPr>
      <w:r w:rsidRPr="00B03897">
        <w:rPr>
          <w:b/>
          <w:bCs/>
          <w:sz w:val="24"/>
          <w:szCs w:val="24"/>
        </w:rPr>
        <w:t>L’amore sponsale è anche accettazione delle differenze,</w:t>
      </w:r>
    </w:p>
    <w:p w14:paraId="592A6D95" w14:textId="77777777" w:rsidR="00B03897" w:rsidRPr="00B03897" w:rsidRDefault="00B03897" w:rsidP="00B03897">
      <w:pPr>
        <w:spacing w:after="0"/>
        <w:jc w:val="both"/>
        <w:rPr>
          <w:sz w:val="24"/>
          <w:szCs w:val="24"/>
        </w:rPr>
      </w:pPr>
      <w:r w:rsidRPr="00B03897">
        <w:rPr>
          <w:b/>
          <w:bCs/>
          <w:sz w:val="24"/>
          <w:szCs w:val="24"/>
        </w:rPr>
        <w:t>non pretendere che l’altro sia come noi, anzi, valorizzare che si sta insieme proprio perché ci si completa!</w:t>
      </w:r>
    </w:p>
    <w:p w14:paraId="4BBAD86D" w14:textId="77777777" w:rsidR="00B03897" w:rsidRPr="00B03897" w:rsidRDefault="00B03897" w:rsidP="00B03897">
      <w:pPr>
        <w:spacing w:after="0"/>
        <w:jc w:val="both"/>
        <w:rPr>
          <w:sz w:val="24"/>
          <w:szCs w:val="24"/>
        </w:rPr>
      </w:pPr>
      <w:r w:rsidRPr="00B03897">
        <w:rPr>
          <w:sz w:val="24"/>
          <w:szCs w:val="24"/>
        </w:rPr>
        <w:lastRenderedPageBreak/>
        <w:t xml:space="preserve">Molto meglio COMPRENDERE e rispettare il linguaggio dell’altro, che pretendere che «comunichi» come noi. </w:t>
      </w:r>
    </w:p>
    <w:p w14:paraId="5A0DABA2" w14:textId="77777777" w:rsidR="00B03897" w:rsidRPr="00B03897" w:rsidRDefault="00B03897" w:rsidP="00B03897">
      <w:pPr>
        <w:spacing w:after="0"/>
        <w:jc w:val="both"/>
        <w:rPr>
          <w:sz w:val="24"/>
          <w:szCs w:val="24"/>
        </w:rPr>
      </w:pPr>
      <w:r w:rsidRPr="00B03897">
        <w:rPr>
          <w:sz w:val="24"/>
          <w:szCs w:val="24"/>
        </w:rPr>
        <w:t>Non si può chiedere all’uomo che faccia monologhi sulla sua sofferenza interiore, né alla donna che accetti solo un consiglio pratico, senza prima essersi sfogata un’ora.</w:t>
      </w:r>
    </w:p>
    <w:p w14:paraId="5B21DDB0" w14:textId="0C2B4CFB" w:rsidR="00B03897" w:rsidRPr="00B03897" w:rsidRDefault="00B03897" w:rsidP="00B03897">
      <w:pPr>
        <w:spacing w:after="0"/>
        <w:jc w:val="both"/>
        <w:rPr>
          <w:sz w:val="24"/>
          <w:szCs w:val="24"/>
        </w:rPr>
      </w:pPr>
      <w:r w:rsidRPr="00B03897">
        <w:rPr>
          <w:sz w:val="24"/>
          <w:szCs w:val="24"/>
        </w:rPr>
        <w:t>Entrambi vanno rispettati per il loro essere maschio e femmina,</w:t>
      </w:r>
      <w:r>
        <w:rPr>
          <w:sz w:val="24"/>
          <w:szCs w:val="24"/>
        </w:rPr>
        <w:t xml:space="preserve"> </w:t>
      </w:r>
      <w:r w:rsidRPr="00B03897">
        <w:rPr>
          <w:sz w:val="24"/>
          <w:szCs w:val="24"/>
        </w:rPr>
        <w:t>non solo sul piano biologico, bensì anche nella relazionalità.</w:t>
      </w:r>
    </w:p>
    <w:p w14:paraId="06087AC6" w14:textId="77777777" w:rsidR="00B03897" w:rsidRPr="00B03897" w:rsidRDefault="00B03897" w:rsidP="00B03897">
      <w:pPr>
        <w:jc w:val="both"/>
        <w:rPr>
          <w:sz w:val="24"/>
          <w:szCs w:val="24"/>
        </w:rPr>
      </w:pPr>
      <w:r w:rsidRPr="00B03897">
        <w:rPr>
          <w:sz w:val="24"/>
          <w:szCs w:val="24"/>
        </w:rPr>
        <w:t xml:space="preserve">Camminando insieme, è possibile che l’uomo e la donna facciano proprio un po’ del modo di essere dell’altro. Imparare l’uno dall’altro renderà i coniugi più empatici nella vita, coi figli e anche con persone dell’altro sesso esterne al matrimonio. </w:t>
      </w:r>
    </w:p>
    <w:p w14:paraId="0E5A9F6D" w14:textId="77777777" w:rsidR="00B03897" w:rsidRPr="00B03897" w:rsidRDefault="00B03897" w:rsidP="00B03897">
      <w:pPr>
        <w:jc w:val="both"/>
        <w:rPr>
          <w:sz w:val="24"/>
          <w:szCs w:val="24"/>
        </w:rPr>
      </w:pPr>
      <w:r w:rsidRPr="00B03897">
        <w:rPr>
          <w:b/>
          <w:bCs/>
          <w:i/>
          <w:iCs/>
          <w:sz w:val="24"/>
          <w:szCs w:val="24"/>
        </w:rPr>
        <w:t>Compito della pastorale famigliare è fare sempre più luce su queste diversità e valorizzarle!</w:t>
      </w:r>
    </w:p>
    <w:p w14:paraId="7ED17C38" w14:textId="77777777" w:rsidR="00B03897" w:rsidRDefault="00B03897" w:rsidP="00B03897">
      <w:pPr>
        <w:jc w:val="both"/>
        <w:rPr>
          <w:b/>
          <w:bCs/>
          <w:sz w:val="24"/>
          <w:szCs w:val="24"/>
        </w:rPr>
      </w:pPr>
    </w:p>
    <w:p w14:paraId="0264810F" w14:textId="61FE961B" w:rsidR="00B03897" w:rsidRPr="00B03897" w:rsidRDefault="00B03897" w:rsidP="00B03897">
      <w:pPr>
        <w:jc w:val="both"/>
        <w:rPr>
          <w:sz w:val="24"/>
          <w:szCs w:val="24"/>
        </w:rPr>
      </w:pPr>
      <w:r w:rsidRPr="00B03897">
        <w:rPr>
          <w:b/>
          <w:bCs/>
          <w:sz w:val="24"/>
          <w:szCs w:val="24"/>
        </w:rPr>
        <w:t>Bibliografia sugli argomenti:</w:t>
      </w:r>
    </w:p>
    <w:p w14:paraId="64B7BE9D" w14:textId="77777777" w:rsidR="00B03897" w:rsidRPr="00B03897" w:rsidRDefault="00B03897" w:rsidP="00B03897">
      <w:pPr>
        <w:jc w:val="both"/>
        <w:rPr>
          <w:sz w:val="24"/>
          <w:szCs w:val="24"/>
        </w:rPr>
      </w:pPr>
      <w:r w:rsidRPr="00B03897">
        <w:rPr>
          <w:sz w:val="24"/>
          <w:szCs w:val="24"/>
        </w:rPr>
        <w:t xml:space="preserve">Paolo VI, </w:t>
      </w:r>
      <w:proofErr w:type="spellStart"/>
      <w:r w:rsidRPr="00B03897">
        <w:rPr>
          <w:i/>
          <w:iCs/>
          <w:sz w:val="24"/>
          <w:szCs w:val="24"/>
        </w:rPr>
        <w:t>Humanae</w:t>
      </w:r>
      <w:proofErr w:type="spellEnd"/>
      <w:r w:rsidRPr="00B03897">
        <w:rPr>
          <w:i/>
          <w:iCs/>
          <w:sz w:val="24"/>
          <w:szCs w:val="24"/>
        </w:rPr>
        <w:t xml:space="preserve"> Vitae</w:t>
      </w:r>
      <w:r w:rsidRPr="00B03897">
        <w:rPr>
          <w:sz w:val="24"/>
          <w:szCs w:val="24"/>
        </w:rPr>
        <w:t>, Lettera Enciclica, 1968</w:t>
      </w:r>
    </w:p>
    <w:p w14:paraId="781886A5" w14:textId="77777777" w:rsidR="00B03897" w:rsidRPr="00B03897" w:rsidRDefault="00B03897" w:rsidP="00B03897">
      <w:pPr>
        <w:jc w:val="both"/>
        <w:rPr>
          <w:sz w:val="24"/>
          <w:szCs w:val="24"/>
        </w:rPr>
      </w:pPr>
      <w:r w:rsidRPr="00B03897">
        <w:rPr>
          <w:sz w:val="24"/>
          <w:szCs w:val="24"/>
        </w:rPr>
        <w:t xml:space="preserve">Giovanni Paolo II, </w:t>
      </w:r>
      <w:proofErr w:type="spellStart"/>
      <w:r w:rsidRPr="00B03897">
        <w:rPr>
          <w:i/>
          <w:iCs/>
          <w:sz w:val="24"/>
          <w:szCs w:val="24"/>
        </w:rPr>
        <w:t>Mulieris</w:t>
      </w:r>
      <w:proofErr w:type="spellEnd"/>
      <w:r w:rsidRPr="00B03897">
        <w:rPr>
          <w:i/>
          <w:iCs/>
          <w:sz w:val="24"/>
          <w:szCs w:val="24"/>
        </w:rPr>
        <w:t xml:space="preserve"> </w:t>
      </w:r>
      <w:proofErr w:type="spellStart"/>
      <w:r w:rsidRPr="00B03897">
        <w:rPr>
          <w:i/>
          <w:iCs/>
          <w:sz w:val="24"/>
          <w:szCs w:val="24"/>
        </w:rPr>
        <w:t>Dignitatem</w:t>
      </w:r>
      <w:proofErr w:type="spellEnd"/>
      <w:r w:rsidRPr="00B03897">
        <w:rPr>
          <w:sz w:val="24"/>
          <w:szCs w:val="24"/>
        </w:rPr>
        <w:t xml:space="preserve">, Lettera apostolica, 1988 </w:t>
      </w:r>
    </w:p>
    <w:p w14:paraId="5FF25137" w14:textId="77777777" w:rsidR="00B03897" w:rsidRPr="00B03897" w:rsidRDefault="00B03897" w:rsidP="00B03897">
      <w:pPr>
        <w:jc w:val="both"/>
        <w:rPr>
          <w:sz w:val="24"/>
          <w:szCs w:val="24"/>
        </w:rPr>
      </w:pPr>
      <w:r w:rsidRPr="00B03897">
        <w:rPr>
          <w:sz w:val="24"/>
          <w:szCs w:val="24"/>
        </w:rPr>
        <w:t xml:space="preserve">Francesco, </w:t>
      </w:r>
      <w:proofErr w:type="spellStart"/>
      <w:r w:rsidRPr="00B03897">
        <w:rPr>
          <w:i/>
          <w:iCs/>
          <w:sz w:val="24"/>
          <w:szCs w:val="24"/>
        </w:rPr>
        <w:t>Amoris</w:t>
      </w:r>
      <w:proofErr w:type="spellEnd"/>
      <w:r w:rsidRPr="00B03897">
        <w:rPr>
          <w:i/>
          <w:iCs/>
          <w:sz w:val="24"/>
          <w:szCs w:val="24"/>
        </w:rPr>
        <w:t xml:space="preserve"> </w:t>
      </w:r>
      <w:proofErr w:type="spellStart"/>
      <w:r w:rsidRPr="00B03897">
        <w:rPr>
          <w:i/>
          <w:iCs/>
          <w:sz w:val="24"/>
          <w:szCs w:val="24"/>
        </w:rPr>
        <w:t>Laetitia</w:t>
      </w:r>
      <w:proofErr w:type="spellEnd"/>
      <w:r w:rsidRPr="00B03897">
        <w:rPr>
          <w:sz w:val="24"/>
          <w:szCs w:val="24"/>
        </w:rPr>
        <w:t>, Esortazione apostolica, 2016</w:t>
      </w:r>
    </w:p>
    <w:p w14:paraId="6E228CC2" w14:textId="77777777" w:rsidR="00B03897" w:rsidRPr="00B03897" w:rsidRDefault="00B03897" w:rsidP="00B03897">
      <w:pPr>
        <w:jc w:val="both"/>
        <w:rPr>
          <w:sz w:val="24"/>
          <w:szCs w:val="24"/>
        </w:rPr>
      </w:pPr>
      <w:r w:rsidRPr="00B03897">
        <w:rPr>
          <w:sz w:val="24"/>
          <w:szCs w:val="24"/>
        </w:rPr>
        <w:t xml:space="preserve">Bardelli Raimondo, </w:t>
      </w:r>
      <w:r w:rsidRPr="00B03897">
        <w:rPr>
          <w:i/>
          <w:iCs/>
          <w:sz w:val="24"/>
          <w:szCs w:val="24"/>
        </w:rPr>
        <w:t>Un corpo per amare, riflessioni sulla castità</w:t>
      </w:r>
      <w:r w:rsidRPr="00B03897">
        <w:rPr>
          <w:sz w:val="24"/>
          <w:szCs w:val="24"/>
        </w:rPr>
        <w:t>, Editrice Shalom</w:t>
      </w:r>
    </w:p>
    <w:p w14:paraId="3E7EF041" w14:textId="77777777" w:rsidR="00B03897" w:rsidRPr="00B03897" w:rsidRDefault="00B03897" w:rsidP="00B03897">
      <w:pPr>
        <w:jc w:val="both"/>
        <w:rPr>
          <w:sz w:val="24"/>
          <w:szCs w:val="24"/>
        </w:rPr>
      </w:pPr>
      <w:r w:rsidRPr="00B03897">
        <w:rPr>
          <w:sz w:val="24"/>
          <w:szCs w:val="24"/>
        </w:rPr>
        <w:t xml:space="preserve">Bardelli Raimondo, </w:t>
      </w:r>
      <w:r w:rsidRPr="00B03897">
        <w:rPr>
          <w:i/>
          <w:iCs/>
          <w:sz w:val="24"/>
          <w:szCs w:val="24"/>
        </w:rPr>
        <w:t>La vita è amare. L’individuo è un amore singolare nell’armonia del creato</w:t>
      </w:r>
      <w:r w:rsidRPr="00B03897">
        <w:rPr>
          <w:sz w:val="24"/>
          <w:szCs w:val="24"/>
        </w:rPr>
        <w:t xml:space="preserve">, Editrice </w:t>
      </w:r>
      <w:proofErr w:type="spellStart"/>
      <w:r w:rsidRPr="00B03897">
        <w:rPr>
          <w:sz w:val="24"/>
          <w:szCs w:val="24"/>
        </w:rPr>
        <w:t>Elledici</w:t>
      </w:r>
      <w:proofErr w:type="spellEnd"/>
      <w:r w:rsidRPr="00B03897">
        <w:rPr>
          <w:sz w:val="24"/>
          <w:szCs w:val="24"/>
        </w:rPr>
        <w:t>, 2003</w:t>
      </w:r>
    </w:p>
    <w:p w14:paraId="26D3B82B" w14:textId="77777777" w:rsidR="00B03897" w:rsidRPr="00B03897" w:rsidRDefault="00B03897" w:rsidP="00B03897">
      <w:pPr>
        <w:jc w:val="both"/>
        <w:rPr>
          <w:sz w:val="24"/>
          <w:szCs w:val="24"/>
        </w:rPr>
      </w:pPr>
      <w:proofErr w:type="spellStart"/>
      <w:r w:rsidRPr="00B03897">
        <w:rPr>
          <w:sz w:val="24"/>
          <w:szCs w:val="24"/>
        </w:rPr>
        <w:t>Semen</w:t>
      </w:r>
      <w:proofErr w:type="spellEnd"/>
      <w:r w:rsidRPr="00B03897">
        <w:rPr>
          <w:sz w:val="24"/>
          <w:szCs w:val="24"/>
        </w:rPr>
        <w:t xml:space="preserve"> Yves, </w:t>
      </w:r>
      <w:r w:rsidRPr="00B03897">
        <w:rPr>
          <w:i/>
          <w:iCs/>
          <w:sz w:val="24"/>
          <w:szCs w:val="24"/>
        </w:rPr>
        <w:t>La sessualità secondo Giovanni Paolo II</w:t>
      </w:r>
      <w:r w:rsidRPr="00B03897">
        <w:rPr>
          <w:sz w:val="24"/>
          <w:szCs w:val="24"/>
        </w:rPr>
        <w:t>, Edizioni San Paolo, Milano, 2005</w:t>
      </w:r>
    </w:p>
    <w:p w14:paraId="234D1932" w14:textId="77777777" w:rsidR="00B03897" w:rsidRPr="00B03897" w:rsidRDefault="00B03897" w:rsidP="00B03897">
      <w:pPr>
        <w:jc w:val="both"/>
        <w:rPr>
          <w:sz w:val="24"/>
          <w:szCs w:val="24"/>
        </w:rPr>
      </w:pPr>
      <w:proofErr w:type="spellStart"/>
      <w:r w:rsidRPr="00B03897">
        <w:rPr>
          <w:sz w:val="24"/>
          <w:szCs w:val="24"/>
        </w:rPr>
        <w:t>Brancatisano</w:t>
      </w:r>
      <w:proofErr w:type="spellEnd"/>
      <w:r w:rsidRPr="00B03897">
        <w:rPr>
          <w:sz w:val="24"/>
          <w:szCs w:val="24"/>
        </w:rPr>
        <w:t xml:space="preserve"> Marta,</w:t>
      </w:r>
      <w:r w:rsidRPr="00B03897">
        <w:rPr>
          <w:i/>
          <w:iCs/>
          <w:sz w:val="24"/>
          <w:szCs w:val="24"/>
        </w:rPr>
        <w:t xml:space="preserve"> Uomo e donna, Considerazioni di antropologia Duale</w:t>
      </w:r>
      <w:r w:rsidRPr="00B03897">
        <w:rPr>
          <w:sz w:val="24"/>
          <w:szCs w:val="24"/>
        </w:rPr>
        <w:t xml:space="preserve">, </w:t>
      </w:r>
      <w:proofErr w:type="spellStart"/>
      <w:r w:rsidRPr="00B03897">
        <w:rPr>
          <w:sz w:val="24"/>
          <w:szCs w:val="24"/>
        </w:rPr>
        <w:t>Edusc</w:t>
      </w:r>
      <w:proofErr w:type="spellEnd"/>
      <w:r w:rsidRPr="00B03897">
        <w:rPr>
          <w:sz w:val="24"/>
          <w:szCs w:val="24"/>
        </w:rPr>
        <w:t>, 2015</w:t>
      </w:r>
    </w:p>
    <w:p w14:paraId="5FCC6941" w14:textId="77777777" w:rsidR="00B03897" w:rsidRPr="00B03897" w:rsidRDefault="00B03897" w:rsidP="00B03897">
      <w:pPr>
        <w:jc w:val="both"/>
        <w:rPr>
          <w:sz w:val="24"/>
          <w:szCs w:val="24"/>
        </w:rPr>
      </w:pPr>
      <w:proofErr w:type="spellStart"/>
      <w:r w:rsidRPr="00B03897">
        <w:rPr>
          <w:sz w:val="24"/>
          <w:szCs w:val="24"/>
        </w:rPr>
        <w:t>Gray</w:t>
      </w:r>
      <w:proofErr w:type="spellEnd"/>
      <w:r w:rsidRPr="00B03897">
        <w:rPr>
          <w:sz w:val="24"/>
          <w:szCs w:val="24"/>
        </w:rPr>
        <w:t xml:space="preserve"> John, </w:t>
      </w:r>
      <w:r w:rsidRPr="00B03897">
        <w:rPr>
          <w:i/>
          <w:iCs/>
          <w:sz w:val="24"/>
          <w:szCs w:val="24"/>
        </w:rPr>
        <w:t>Gli uomini vengono da Marte, le donne da Venere</w:t>
      </w:r>
      <w:r w:rsidRPr="00B03897">
        <w:rPr>
          <w:sz w:val="24"/>
          <w:szCs w:val="24"/>
        </w:rPr>
        <w:t xml:space="preserve">, Rizzoli, prima pubblicazione 2000 </w:t>
      </w:r>
    </w:p>
    <w:p w14:paraId="3FEED780" w14:textId="77777777" w:rsidR="00B03897" w:rsidRPr="00B03897" w:rsidRDefault="00B03897" w:rsidP="00B03897">
      <w:pPr>
        <w:jc w:val="both"/>
        <w:rPr>
          <w:sz w:val="24"/>
          <w:szCs w:val="24"/>
        </w:rPr>
      </w:pPr>
      <w:proofErr w:type="spellStart"/>
      <w:r w:rsidRPr="00B03897">
        <w:rPr>
          <w:sz w:val="24"/>
          <w:szCs w:val="24"/>
        </w:rPr>
        <w:t>Paccini</w:t>
      </w:r>
      <w:proofErr w:type="spellEnd"/>
      <w:r w:rsidRPr="00B03897">
        <w:rPr>
          <w:sz w:val="24"/>
          <w:szCs w:val="24"/>
        </w:rPr>
        <w:t xml:space="preserve">, Cristiana; </w:t>
      </w:r>
      <w:proofErr w:type="spellStart"/>
      <w:r w:rsidRPr="00B03897">
        <w:rPr>
          <w:sz w:val="24"/>
          <w:szCs w:val="24"/>
        </w:rPr>
        <w:t>Troisi</w:t>
      </w:r>
      <w:proofErr w:type="spellEnd"/>
      <w:r w:rsidRPr="00B03897">
        <w:rPr>
          <w:sz w:val="24"/>
          <w:szCs w:val="24"/>
        </w:rPr>
        <w:t xml:space="preserve">, Simone, </w:t>
      </w:r>
      <w:r w:rsidRPr="00B03897">
        <w:rPr>
          <w:i/>
          <w:iCs/>
          <w:sz w:val="24"/>
          <w:szCs w:val="24"/>
        </w:rPr>
        <w:t xml:space="preserve">Siamo nati e non moriremo mai più. Storia di Chiara Corbella Petrillo, </w:t>
      </w:r>
      <w:r w:rsidRPr="00B03897">
        <w:rPr>
          <w:sz w:val="24"/>
          <w:szCs w:val="24"/>
        </w:rPr>
        <w:t xml:space="preserve">Editrice </w:t>
      </w:r>
      <w:proofErr w:type="spellStart"/>
      <w:r w:rsidRPr="00B03897">
        <w:rPr>
          <w:sz w:val="24"/>
          <w:szCs w:val="24"/>
        </w:rPr>
        <w:t>Porziuncola</w:t>
      </w:r>
      <w:proofErr w:type="spellEnd"/>
      <w:r w:rsidRPr="00B03897">
        <w:rPr>
          <w:sz w:val="24"/>
          <w:szCs w:val="24"/>
        </w:rPr>
        <w:t>, 2013</w:t>
      </w:r>
    </w:p>
    <w:p w14:paraId="5FCA371B" w14:textId="7434F4F9" w:rsidR="00B03897" w:rsidRPr="00B03897" w:rsidRDefault="00B03897" w:rsidP="00B03897">
      <w:pPr>
        <w:jc w:val="both"/>
        <w:rPr>
          <w:sz w:val="24"/>
          <w:szCs w:val="24"/>
        </w:rPr>
      </w:pPr>
    </w:p>
    <w:p w14:paraId="6859BD35" w14:textId="77777777" w:rsidR="00B03897" w:rsidRPr="00B03897" w:rsidRDefault="00B03897" w:rsidP="00B03897">
      <w:pPr>
        <w:spacing w:after="0"/>
        <w:jc w:val="both"/>
        <w:rPr>
          <w:sz w:val="24"/>
          <w:szCs w:val="24"/>
        </w:rPr>
      </w:pPr>
    </w:p>
    <w:p w14:paraId="63D4819D" w14:textId="77777777" w:rsidR="00B03897" w:rsidRPr="00B03897" w:rsidRDefault="00B03897" w:rsidP="00B03897">
      <w:pPr>
        <w:spacing w:after="0"/>
        <w:jc w:val="both"/>
        <w:rPr>
          <w:sz w:val="24"/>
          <w:szCs w:val="24"/>
        </w:rPr>
      </w:pPr>
    </w:p>
    <w:p w14:paraId="5095EA81" w14:textId="77777777" w:rsidR="00B03897" w:rsidRPr="00B03897" w:rsidRDefault="00B03897" w:rsidP="00B03897">
      <w:pPr>
        <w:spacing w:after="0"/>
        <w:jc w:val="both"/>
        <w:rPr>
          <w:sz w:val="24"/>
          <w:szCs w:val="24"/>
        </w:rPr>
      </w:pPr>
    </w:p>
    <w:p w14:paraId="3F347F3D" w14:textId="48338C4F" w:rsidR="00B03897" w:rsidRDefault="00B03897" w:rsidP="000D3AF2">
      <w:pPr>
        <w:spacing w:after="0"/>
        <w:jc w:val="both"/>
        <w:rPr>
          <w:b/>
          <w:bCs/>
          <w:sz w:val="24"/>
          <w:szCs w:val="24"/>
        </w:rPr>
      </w:pPr>
    </w:p>
    <w:sectPr w:rsidR="00B0389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9E1DF" w14:textId="77777777" w:rsidR="00364731" w:rsidRDefault="00364731" w:rsidP="00144490">
      <w:pPr>
        <w:spacing w:after="0" w:line="240" w:lineRule="auto"/>
      </w:pPr>
      <w:r>
        <w:separator/>
      </w:r>
    </w:p>
  </w:endnote>
  <w:endnote w:type="continuationSeparator" w:id="0">
    <w:p w14:paraId="02E1CA69" w14:textId="77777777" w:rsidR="00364731" w:rsidRDefault="00364731" w:rsidP="0014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DAAF4" w14:textId="77777777" w:rsidR="00364731" w:rsidRDefault="00364731" w:rsidP="00144490">
      <w:pPr>
        <w:spacing w:after="0" w:line="240" w:lineRule="auto"/>
      </w:pPr>
      <w:r>
        <w:separator/>
      </w:r>
    </w:p>
  </w:footnote>
  <w:footnote w:type="continuationSeparator" w:id="0">
    <w:p w14:paraId="2E44B39F" w14:textId="77777777" w:rsidR="00364731" w:rsidRDefault="00364731" w:rsidP="00144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7D35" w14:textId="52357E6B" w:rsidR="00144490" w:rsidRDefault="00144490">
    <w:pPr>
      <w:pStyle w:val="Intestazione"/>
    </w:pPr>
    <w:r>
      <w:t>Quarto anno della scuola diocesana di teologia – corso di pastorale familiare, dispensa della dott.ssa Cecilia Galatolo (19-12-2019)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A9E"/>
    <w:multiLevelType w:val="hybridMultilevel"/>
    <w:tmpl w:val="B4268884"/>
    <w:lvl w:ilvl="0" w:tplc="B02E64DA">
      <w:start w:val="1"/>
      <w:numFmt w:val="bullet"/>
      <w:lvlText w:val=""/>
      <w:lvlJc w:val="left"/>
      <w:pPr>
        <w:tabs>
          <w:tab w:val="num" w:pos="720"/>
        </w:tabs>
        <w:ind w:left="720" w:hanging="360"/>
      </w:pPr>
      <w:rPr>
        <w:rFonts w:ascii="Wingdings" w:hAnsi="Wingdings" w:hint="default"/>
      </w:rPr>
    </w:lvl>
    <w:lvl w:ilvl="1" w:tplc="5942B88E" w:tentative="1">
      <w:start w:val="1"/>
      <w:numFmt w:val="bullet"/>
      <w:lvlText w:val=""/>
      <w:lvlJc w:val="left"/>
      <w:pPr>
        <w:tabs>
          <w:tab w:val="num" w:pos="1440"/>
        </w:tabs>
        <w:ind w:left="1440" w:hanging="360"/>
      </w:pPr>
      <w:rPr>
        <w:rFonts w:ascii="Wingdings" w:hAnsi="Wingdings" w:hint="default"/>
      </w:rPr>
    </w:lvl>
    <w:lvl w:ilvl="2" w:tplc="A86CA812" w:tentative="1">
      <w:start w:val="1"/>
      <w:numFmt w:val="bullet"/>
      <w:lvlText w:val=""/>
      <w:lvlJc w:val="left"/>
      <w:pPr>
        <w:tabs>
          <w:tab w:val="num" w:pos="2160"/>
        </w:tabs>
        <w:ind w:left="2160" w:hanging="360"/>
      </w:pPr>
      <w:rPr>
        <w:rFonts w:ascii="Wingdings" w:hAnsi="Wingdings" w:hint="default"/>
      </w:rPr>
    </w:lvl>
    <w:lvl w:ilvl="3" w:tplc="6D64F39A" w:tentative="1">
      <w:start w:val="1"/>
      <w:numFmt w:val="bullet"/>
      <w:lvlText w:val=""/>
      <w:lvlJc w:val="left"/>
      <w:pPr>
        <w:tabs>
          <w:tab w:val="num" w:pos="2880"/>
        </w:tabs>
        <w:ind w:left="2880" w:hanging="360"/>
      </w:pPr>
      <w:rPr>
        <w:rFonts w:ascii="Wingdings" w:hAnsi="Wingdings" w:hint="default"/>
      </w:rPr>
    </w:lvl>
    <w:lvl w:ilvl="4" w:tplc="FBBE5C4C" w:tentative="1">
      <w:start w:val="1"/>
      <w:numFmt w:val="bullet"/>
      <w:lvlText w:val=""/>
      <w:lvlJc w:val="left"/>
      <w:pPr>
        <w:tabs>
          <w:tab w:val="num" w:pos="3600"/>
        </w:tabs>
        <w:ind w:left="3600" w:hanging="360"/>
      </w:pPr>
      <w:rPr>
        <w:rFonts w:ascii="Wingdings" w:hAnsi="Wingdings" w:hint="default"/>
      </w:rPr>
    </w:lvl>
    <w:lvl w:ilvl="5" w:tplc="510CC362" w:tentative="1">
      <w:start w:val="1"/>
      <w:numFmt w:val="bullet"/>
      <w:lvlText w:val=""/>
      <w:lvlJc w:val="left"/>
      <w:pPr>
        <w:tabs>
          <w:tab w:val="num" w:pos="4320"/>
        </w:tabs>
        <w:ind w:left="4320" w:hanging="360"/>
      </w:pPr>
      <w:rPr>
        <w:rFonts w:ascii="Wingdings" w:hAnsi="Wingdings" w:hint="default"/>
      </w:rPr>
    </w:lvl>
    <w:lvl w:ilvl="6" w:tplc="2C1A44D2" w:tentative="1">
      <w:start w:val="1"/>
      <w:numFmt w:val="bullet"/>
      <w:lvlText w:val=""/>
      <w:lvlJc w:val="left"/>
      <w:pPr>
        <w:tabs>
          <w:tab w:val="num" w:pos="5040"/>
        </w:tabs>
        <w:ind w:left="5040" w:hanging="360"/>
      </w:pPr>
      <w:rPr>
        <w:rFonts w:ascii="Wingdings" w:hAnsi="Wingdings" w:hint="default"/>
      </w:rPr>
    </w:lvl>
    <w:lvl w:ilvl="7" w:tplc="A5AE7A14" w:tentative="1">
      <w:start w:val="1"/>
      <w:numFmt w:val="bullet"/>
      <w:lvlText w:val=""/>
      <w:lvlJc w:val="left"/>
      <w:pPr>
        <w:tabs>
          <w:tab w:val="num" w:pos="5760"/>
        </w:tabs>
        <w:ind w:left="5760" w:hanging="360"/>
      </w:pPr>
      <w:rPr>
        <w:rFonts w:ascii="Wingdings" w:hAnsi="Wingdings" w:hint="default"/>
      </w:rPr>
    </w:lvl>
    <w:lvl w:ilvl="8" w:tplc="E1F06712" w:tentative="1">
      <w:start w:val="1"/>
      <w:numFmt w:val="bullet"/>
      <w:lvlText w:val=""/>
      <w:lvlJc w:val="left"/>
      <w:pPr>
        <w:tabs>
          <w:tab w:val="num" w:pos="6480"/>
        </w:tabs>
        <w:ind w:left="6480" w:hanging="360"/>
      </w:pPr>
      <w:rPr>
        <w:rFonts w:ascii="Wingdings" w:hAnsi="Wingdings" w:hint="default"/>
      </w:rPr>
    </w:lvl>
  </w:abstractNum>
  <w:abstractNum w:abstractNumId="1">
    <w:nsid w:val="0E395C57"/>
    <w:multiLevelType w:val="hybridMultilevel"/>
    <w:tmpl w:val="9AE4B47A"/>
    <w:lvl w:ilvl="0" w:tplc="52B2E148">
      <w:start w:val="1"/>
      <w:numFmt w:val="lowerLetter"/>
      <w:lvlText w:val="%1)"/>
      <w:lvlJc w:val="left"/>
      <w:pPr>
        <w:ind w:left="465" w:hanging="360"/>
      </w:pPr>
      <w:rPr>
        <w:rFonts w:asciiTheme="minorHAnsi" w:eastAsiaTheme="minorHAnsi" w:hAnsiTheme="minorHAnsi" w:cstheme="minorBidi"/>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2">
    <w:nsid w:val="239C51DD"/>
    <w:multiLevelType w:val="hybridMultilevel"/>
    <w:tmpl w:val="A29A610C"/>
    <w:lvl w:ilvl="0" w:tplc="5D9EEEB2">
      <w:start w:val="1"/>
      <w:numFmt w:val="bullet"/>
      <w:lvlText w:val=""/>
      <w:lvlJc w:val="left"/>
      <w:pPr>
        <w:tabs>
          <w:tab w:val="num" w:pos="720"/>
        </w:tabs>
        <w:ind w:left="720" w:hanging="360"/>
      </w:pPr>
      <w:rPr>
        <w:rFonts w:ascii="Wingdings" w:hAnsi="Wingdings" w:hint="default"/>
      </w:rPr>
    </w:lvl>
    <w:lvl w:ilvl="1" w:tplc="EB0A71DE" w:tentative="1">
      <w:start w:val="1"/>
      <w:numFmt w:val="bullet"/>
      <w:lvlText w:val=""/>
      <w:lvlJc w:val="left"/>
      <w:pPr>
        <w:tabs>
          <w:tab w:val="num" w:pos="1440"/>
        </w:tabs>
        <w:ind w:left="1440" w:hanging="360"/>
      </w:pPr>
      <w:rPr>
        <w:rFonts w:ascii="Wingdings" w:hAnsi="Wingdings" w:hint="default"/>
      </w:rPr>
    </w:lvl>
    <w:lvl w:ilvl="2" w:tplc="B46E6424" w:tentative="1">
      <w:start w:val="1"/>
      <w:numFmt w:val="bullet"/>
      <w:lvlText w:val=""/>
      <w:lvlJc w:val="left"/>
      <w:pPr>
        <w:tabs>
          <w:tab w:val="num" w:pos="2160"/>
        </w:tabs>
        <w:ind w:left="2160" w:hanging="360"/>
      </w:pPr>
      <w:rPr>
        <w:rFonts w:ascii="Wingdings" w:hAnsi="Wingdings" w:hint="default"/>
      </w:rPr>
    </w:lvl>
    <w:lvl w:ilvl="3" w:tplc="59C089DE" w:tentative="1">
      <w:start w:val="1"/>
      <w:numFmt w:val="bullet"/>
      <w:lvlText w:val=""/>
      <w:lvlJc w:val="left"/>
      <w:pPr>
        <w:tabs>
          <w:tab w:val="num" w:pos="2880"/>
        </w:tabs>
        <w:ind w:left="2880" w:hanging="360"/>
      </w:pPr>
      <w:rPr>
        <w:rFonts w:ascii="Wingdings" w:hAnsi="Wingdings" w:hint="default"/>
      </w:rPr>
    </w:lvl>
    <w:lvl w:ilvl="4" w:tplc="A1CC8F80" w:tentative="1">
      <w:start w:val="1"/>
      <w:numFmt w:val="bullet"/>
      <w:lvlText w:val=""/>
      <w:lvlJc w:val="left"/>
      <w:pPr>
        <w:tabs>
          <w:tab w:val="num" w:pos="3600"/>
        </w:tabs>
        <w:ind w:left="3600" w:hanging="360"/>
      </w:pPr>
      <w:rPr>
        <w:rFonts w:ascii="Wingdings" w:hAnsi="Wingdings" w:hint="default"/>
      </w:rPr>
    </w:lvl>
    <w:lvl w:ilvl="5" w:tplc="8D547BBC" w:tentative="1">
      <w:start w:val="1"/>
      <w:numFmt w:val="bullet"/>
      <w:lvlText w:val=""/>
      <w:lvlJc w:val="left"/>
      <w:pPr>
        <w:tabs>
          <w:tab w:val="num" w:pos="4320"/>
        </w:tabs>
        <w:ind w:left="4320" w:hanging="360"/>
      </w:pPr>
      <w:rPr>
        <w:rFonts w:ascii="Wingdings" w:hAnsi="Wingdings" w:hint="default"/>
      </w:rPr>
    </w:lvl>
    <w:lvl w:ilvl="6" w:tplc="60DE9E06" w:tentative="1">
      <w:start w:val="1"/>
      <w:numFmt w:val="bullet"/>
      <w:lvlText w:val=""/>
      <w:lvlJc w:val="left"/>
      <w:pPr>
        <w:tabs>
          <w:tab w:val="num" w:pos="5040"/>
        </w:tabs>
        <w:ind w:left="5040" w:hanging="360"/>
      </w:pPr>
      <w:rPr>
        <w:rFonts w:ascii="Wingdings" w:hAnsi="Wingdings" w:hint="default"/>
      </w:rPr>
    </w:lvl>
    <w:lvl w:ilvl="7" w:tplc="BDBE99AE" w:tentative="1">
      <w:start w:val="1"/>
      <w:numFmt w:val="bullet"/>
      <w:lvlText w:val=""/>
      <w:lvlJc w:val="left"/>
      <w:pPr>
        <w:tabs>
          <w:tab w:val="num" w:pos="5760"/>
        </w:tabs>
        <w:ind w:left="5760" w:hanging="360"/>
      </w:pPr>
      <w:rPr>
        <w:rFonts w:ascii="Wingdings" w:hAnsi="Wingdings" w:hint="default"/>
      </w:rPr>
    </w:lvl>
    <w:lvl w:ilvl="8" w:tplc="1E96A71A" w:tentative="1">
      <w:start w:val="1"/>
      <w:numFmt w:val="bullet"/>
      <w:lvlText w:val=""/>
      <w:lvlJc w:val="left"/>
      <w:pPr>
        <w:tabs>
          <w:tab w:val="num" w:pos="6480"/>
        </w:tabs>
        <w:ind w:left="6480" w:hanging="360"/>
      </w:pPr>
      <w:rPr>
        <w:rFonts w:ascii="Wingdings" w:hAnsi="Wingdings" w:hint="default"/>
      </w:rPr>
    </w:lvl>
  </w:abstractNum>
  <w:abstractNum w:abstractNumId="3">
    <w:nsid w:val="3C02674B"/>
    <w:multiLevelType w:val="hybridMultilevel"/>
    <w:tmpl w:val="09461EA6"/>
    <w:lvl w:ilvl="0" w:tplc="41F6F6D0">
      <w:start w:val="1"/>
      <w:numFmt w:val="bullet"/>
      <w:lvlText w:val=""/>
      <w:lvlJc w:val="left"/>
      <w:pPr>
        <w:tabs>
          <w:tab w:val="num" w:pos="720"/>
        </w:tabs>
        <w:ind w:left="720" w:hanging="360"/>
      </w:pPr>
      <w:rPr>
        <w:rFonts w:ascii="Wingdings" w:hAnsi="Wingdings" w:hint="default"/>
      </w:rPr>
    </w:lvl>
    <w:lvl w:ilvl="1" w:tplc="1584CAC2" w:tentative="1">
      <w:start w:val="1"/>
      <w:numFmt w:val="bullet"/>
      <w:lvlText w:val=""/>
      <w:lvlJc w:val="left"/>
      <w:pPr>
        <w:tabs>
          <w:tab w:val="num" w:pos="1440"/>
        </w:tabs>
        <w:ind w:left="1440" w:hanging="360"/>
      </w:pPr>
      <w:rPr>
        <w:rFonts w:ascii="Wingdings" w:hAnsi="Wingdings" w:hint="default"/>
      </w:rPr>
    </w:lvl>
    <w:lvl w:ilvl="2" w:tplc="FA8670E8" w:tentative="1">
      <w:start w:val="1"/>
      <w:numFmt w:val="bullet"/>
      <w:lvlText w:val=""/>
      <w:lvlJc w:val="left"/>
      <w:pPr>
        <w:tabs>
          <w:tab w:val="num" w:pos="2160"/>
        </w:tabs>
        <w:ind w:left="2160" w:hanging="360"/>
      </w:pPr>
      <w:rPr>
        <w:rFonts w:ascii="Wingdings" w:hAnsi="Wingdings" w:hint="default"/>
      </w:rPr>
    </w:lvl>
    <w:lvl w:ilvl="3" w:tplc="E2CAE812" w:tentative="1">
      <w:start w:val="1"/>
      <w:numFmt w:val="bullet"/>
      <w:lvlText w:val=""/>
      <w:lvlJc w:val="left"/>
      <w:pPr>
        <w:tabs>
          <w:tab w:val="num" w:pos="2880"/>
        </w:tabs>
        <w:ind w:left="2880" w:hanging="360"/>
      </w:pPr>
      <w:rPr>
        <w:rFonts w:ascii="Wingdings" w:hAnsi="Wingdings" w:hint="default"/>
      </w:rPr>
    </w:lvl>
    <w:lvl w:ilvl="4" w:tplc="BC2A3522" w:tentative="1">
      <w:start w:val="1"/>
      <w:numFmt w:val="bullet"/>
      <w:lvlText w:val=""/>
      <w:lvlJc w:val="left"/>
      <w:pPr>
        <w:tabs>
          <w:tab w:val="num" w:pos="3600"/>
        </w:tabs>
        <w:ind w:left="3600" w:hanging="360"/>
      </w:pPr>
      <w:rPr>
        <w:rFonts w:ascii="Wingdings" w:hAnsi="Wingdings" w:hint="default"/>
      </w:rPr>
    </w:lvl>
    <w:lvl w:ilvl="5" w:tplc="A0F8BF54" w:tentative="1">
      <w:start w:val="1"/>
      <w:numFmt w:val="bullet"/>
      <w:lvlText w:val=""/>
      <w:lvlJc w:val="left"/>
      <w:pPr>
        <w:tabs>
          <w:tab w:val="num" w:pos="4320"/>
        </w:tabs>
        <w:ind w:left="4320" w:hanging="360"/>
      </w:pPr>
      <w:rPr>
        <w:rFonts w:ascii="Wingdings" w:hAnsi="Wingdings" w:hint="default"/>
      </w:rPr>
    </w:lvl>
    <w:lvl w:ilvl="6" w:tplc="86C6C0AA" w:tentative="1">
      <w:start w:val="1"/>
      <w:numFmt w:val="bullet"/>
      <w:lvlText w:val=""/>
      <w:lvlJc w:val="left"/>
      <w:pPr>
        <w:tabs>
          <w:tab w:val="num" w:pos="5040"/>
        </w:tabs>
        <w:ind w:left="5040" w:hanging="360"/>
      </w:pPr>
      <w:rPr>
        <w:rFonts w:ascii="Wingdings" w:hAnsi="Wingdings" w:hint="default"/>
      </w:rPr>
    </w:lvl>
    <w:lvl w:ilvl="7" w:tplc="F180817C" w:tentative="1">
      <w:start w:val="1"/>
      <w:numFmt w:val="bullet"/>
      <w:lvlText w:val=""/>
      <w:lvlJc w:val="left"/>
      <w:pPr>
        <w:tabs>
          <w:tab w:val="num" w:pos="5760"/>
        </w:tabs>
        <w:ind w:left="5760" w:hanging="360"/>
      </w:pPr>
      <w:rPr>
        <w:rFonts w:ascii="Wingdings" w:hAnsi="Wingdings" w:hint="default"/>
      </w:rPr>
    </w:lvl>
    <w:lvl w:ilvl="8" w:tplc="0E8C8C4C" w:tentative="1">
      <w:start w:val="1"/>
      <w:numFmt w:val="bullet"/>
      <w:lvlText w:val=""/>
      <w:lvlJc w:val="left"/>
      <w:pPr>
        <w:tabs>
          <w:tab w:val="num" w:pos="6480"/>
        </w:tabs>
        <w:ind w:left="6480" w:hanging="360"/>
      </w:pPr>
      <w:rPr>
        <w:rFonts w:ascii="Wingdings" w:hAnsi="Wingdings" w:hint="default"/>
      </w:rPr>
    </w:lvl>
  </w:abstractNum>
  <w:abstractNum w:abstractNumId="4">
    <w:nsid w:val="42544014"/>
    <w:multiLevelType w:val="hybridMultilevel"/>
    <w:tmpl w:val="EFCE313A"/>
    <w:lvl w:ilvl="0" w:tplc="C9509446">
      <w:start w:val="1"/>
      <w:numFmt w:val="bullet"/>
      <w:lvlText w:val=""/>
      <w:lvlJc w:val="left"/>
      <w:pPr>
        <w:tabs>
          <w:tab w:val="num" w:pos="720"/>
        </w:tabs>
        <w:ind w:left="720" w:hanging="360"/>
      </w:pPr>
      <w:rPr>
        <w:rFonts w:ascii="Wingdings" w:hAnsi="Wingdings" w:hint="default"/>
      </w:rPr>
    </w:lvl>
    <w:lvl w:ilvl="1" w:tplc="EA660132" w:tentative="1">
      <w:start w:val="1"/>
      <w:numFmt w:val="bullet"/>
      <w:lvlText w:val=""/>
      <w:lvlJc w:val="left"/>
      <w:pPr>
        <w:tabs>
          <w:tab w:val="num" w:pos="1440"/>
        </w:tabs>
        <w:ind w:left="1440" w:hanging="360"/>
      </w:pPr>
      <w:rPr>
        <w:rFonts w:ascii="Wingdings" w:hAnsi="Wingdings" w:hint="default"/>
      </w:rPr>
    </w:lvl>
    <w:lvl w:ilvl="2" w:tplc="44EC93AC" w:tentative="1">
      <w:start w:val="1"/>
      <w:numFmt w:val="bullet"/>
      <w:lvlText w:val=""/>
      <w:lvlJc w:val="left"/>
      <w:pPr>
        <w:tabs>
          <w:tab w:val="num" w:pos="2160"/>
        </w:tabs>
        <w:ind w:left="2160" w:hanging="360"/>
      </w:pPr>
      <w:rPr>
        <w:rFonts w:ascii="Wingdings" w:hAnsi="Wingdings" w:hint="default"/>
      </w:rPr>
    </w:lvl>
    <w:lvl w:ilvl="3" w:tplc="9398AE72" w:tentative="1">
      <w:start w:val="1"/>
      <w:numFmt w:val="bullet"/>
      <w:lvlText w:val=""/>
      <w:lvlJc w:val="left"/>
      <w:pPr>
        <w:tabs>
          <w:tab w:val="num" w:pos="2880"/>
        </w:tabs>
        <w:ind w:left="2880" w:hanging="360"/>
      </w:pPr>
      <w:rPr>
        <w:rFonts w:ascii="Wingdings" w:hAnsi="Wingdings" w:hint="default"/>
      </w:rPr>
    </w:lvl>
    <w:lvl w:ilvl="4" w:tplc="BC56AC00" w:tentative="1">
      <w:start w:val="1"/>
      <w:numFmt w:val="bullet"/>
      <w:lvlText w:val=""/>
      <w:lvlJc w:val="left"/>
      <w:pPr>
        <w:tabs>
          <w:tab w:val="num" w:pos="3600"/>
        </w:tabs>
        <w:ind w:left="3600" w:hanging="360"/>
      </w:pPr>
      <w:rPr>
        <w:rFonts w:ascii="Wingdings" w:hAnsi="Wingdings" w:hint="default"/>
      </w:rPr>
    </w:lvl>
    <w:lvl w:ilvl="5" w:tplc="FF2A9F4C" w:tentative="1">
      <w:start w:val="1"/>
      <w:numFmt w:val="bullet"/>
      <w:lvlText w:val=""/>
      <w:lvlJc w:val="left"/>
      <w:pPr>
        <w:tabs>
          <w:tab w:val="num" w:pos="4320"/>
        </w:tabs>
        <w:ind w:left="4320" w:hanging="360"/>
      </w:pPr>
      <w:rPr>
        <w:rFonts w:ascii="Wingdings" w:hAnsi="Wingdings" w:hint="default"/>
      </w:rPr>
    </w:lvl>
    <w:lvl w:ilvl="6" w:tplc="C688ECB0" w:tentative="1">
      <w:start w:val="1"/>
      <w:numFmt w:val="bullet"/>
      <w:lvlText w:val=""/>
      <w:lvlJc w:val="left"/>
      <w:pPr>
        <w:tabs>
          <w:tab w:val="num" w:pos="5040"/>
        </w:tabs>
        <w:ind w:left="5040" w:hanging="360"/>
      </w:pPr>
      <w:rPr>
        <w:rFonts w:ascii="Wingdings" w:hAnsi="Wingdings" w:hint="default"/>
      </w:rPr>
    </w:lvl>
    <w:lvl w:ilvl="7" w:tplc="ACF4B3B4" w:tentative="1">
      <w:start w:val="1"/>
      <w:numFmt w:val="bullet"/>
      <w:lvlText w:val=""/>
      <w:lvlJc w:val="left"/>
      <w:pPr>
        <w:tabs>
          <w:tab w:val="num" w:pos="5760"/>
        </w:tabs>
        <w:ind w:left="5760" w:hanging="360"/>
      </w:pPr>
      <w:rPr>
        <w:rFonts w:ascii="Wingdings" w:hAnsi="Wingdings" w:hint="default"/>
      </w:rPr>
    </w:lvl>
    <w:lvl w:ilvl="8" w:tplc="7CA651D8" w:tentative="1">
      <w:start w:val="1"/>
      <w:numFmt w:val="bullet"/>
      <w:lvlText w:val=""/>
      <w:lvlJc w:val="left"/>
      <w:pPr>
        <w:tabs>
          <w:tab w:val="num" w:pos="6480"/>
        </w:tabs>
        <w:ind w:left="6480" w:hanging="360"/>
      </w:pPr>
      <w:rPr>
        <w:rFonts w:ascii="Wingdings" w:hAnsi="Wingdings" w:hint="default"/>
      </w:rPr>
    </w:lvl>
  </w:abstractNum>
  <w:abstractNum w:abstractNumId="5">
    <w:nsid w:val="439857AD"/>
    <w:multiLevelType w:val="hybridMultilevel"/>
    <w:tmpl w:val="96B6653E"/>
    <w:lvl w:ilvl="0" w:tplc="53E61C28">
      <w:start w:val="1"/>
      <w:numFmt w:val="bullet"/>
      <w:lvlText w:val=""/>
      <w:lvlJc w:val="left"/>
      <w:pPr>
        <w:tabs>
          <w:tab w:val="num" w:pos="720"/>
        </w:tabs>
        <w:ind w:left="720" w:hanging="360"/>
      </w:pPr>
      <w:rPr>
        <w:rFonts w:ascii="Wingdings" w:hAnsi="Wingdings" w:hint="default"/>
      </w:rPr>
    </w:lvl>
    <w:lvl w:ilvl="1" w:tplc="6F0CB3C6" w:tentative="1">
      <w:start w:val="1"/>
      <w:numFmt w:val="bullet"/>
      <w:lvlText w:val=""/>
      <w:lvlJc w:val="left"/>
      <w:pPr>
        <w:tabs>
          <w:tab w:val="num" w:pos="1440"/>
        </w:tabs>
        <w:ind w:left="1440" w:hanging="360"/>
      </w:pPr>
      <w:rPr>
        <w:rFonts w:ascii="Wingdings" w:hAnsi="Wingdings" w:hint="default"/>
      </w:rPr>
    </w:lvl>
    <w:lvl w:ilvl="2" w:tplc="2E7241A4" w:tentative="1">
      <w:start w:val="1"/>
      <w:numFmt w:val="bullet"/>
      <w:lvlText w:val=""/>
      <w:lvlJc w:val="left"/>
      <w:pPr>
        <w:tabs>
          <w:tab w:val="num" w:pos="2160"/>
        </w:tabs>
        <w:ind w:left="2160" w:hanging="360"/>
      </w:pPr>
      <w:rPr>
        <w:rFonts w:ascii="Wingdings" w:hAnsi="Wingdings" w:hint="default"/>
      </w:rPr>
    </w:lvl>
    <w:lvl w:ilvl="3" w:tplc="7FC2AB2E" w:tentative="1">
      <w:start w:val="1"/>
      <w:numFmt w:val="bullet"/>
      <w:lvlText w:val=""/>
      <w:lvlJc w:val="left"/>
      <w:pPr>
        <w:tabs>
          <w:tab w:val="num" w:pos="2880"/>
        </w:tabs>
        <w:ind w:left="2880" w:hanging="360"/>
      </w:pPr>
      <w:rPr>
        <w:rFonts w:ascii="Wingdings" w:hAnsi="Wingdings" w:hint="default"/>
      </w:rPr>
    </w:lvl>
    <w:lvl w:ilvl="4" w:tplc="8F203726" w:tentative="1">
      <w:start w:val="1"/>
      <w:numFmt w:val="bullet"/>
      <w:lvlText w:val=""/>
      <w:lvlJc w:val="left"/>
      <w:pPr>
        <w:tabs>
          <w:tab w:val="num" w:pos="3600"/>
        </w:tabs>
        <w:ind w:left="3600" w:hanging="360"/>
      </w:pPr>
      <w:rPr>
        <w:rFonts w:ascii="Wingdings" w:hAnsi="Wingdings" w:hint="default"/>
      </w:rPr>
    </w:lvl>
    <w:lvl w:ilvl="5" w:tplc="FFA643CE" w:tentative="1">
      <w:start w:val="1"/>
      <w:numFmt w:val="bullet"/>
      <w:lvlText w:val=""/>
      <w:lvlJc w:val="left"/>
      <w:pPr>
        <w:tabs>
          <w:tab w:val="num" w:pos="4320"/>
        </w:tabs>
        <w:ind w:left="4320" w:hanging="360"/>
      </w:pPr>
      <w:rPr>
        <w:rFonts w:ascii="Wingdings" w:hAnsi="Wingdings" w:hint="default"/>
      </w:rPr>
    </w:lvl>
    <w:lvl w:ilvl="6" w:tplc="8D847850" w:tentative="1">
      <w:start w:val="1"/>
      <w:numFmt w:val="bullet"/>
      <w:lvlText w:val=""/>
      <w:lvlJc w:val="left"/>
      <w:pPr>
        <w:tabs>
          <w:tab w:val="num" w:pos="5040"/>
        </w:tabs>
        <w:ind w:left="5040" w:hanging="360"/>
      </w:pPr>
      <w:rPr>
        <w:rFonts w:ascii="Wingdings" w:hAnsi="Wingdings" w:hint="default"/>
      </w:rPr>
    </w:lvl>
    <w:lvl w:ilvl="7" w:tplc="3032359E" w:tentative="1">
      <w:start w:val="1"/>
      <w:numFmt w:val="bullet"/>
      <w:lvlText w:val=""/>
      <w:lvlJc w:val="left"/>
      <w:pPr>
        <w:tabs>
          <w:tab w:val="num" w:pos="5760"/>
        </w:tabs>
        <w:ind w:left="5760" w:hanging="360"/>
      </w:pPr>
      <w:rPr>
        <w:rFonts w:ascii="Wingdings" w:hAnsi="Wingdings" w:hint="default"/>
      </w:rPr>
    </w:lvl>
    <w:lvl w:ilvl="8" w:tplc="69A07B5E" w:tentative="1">
      <w:start w:val="1"/>
      <w:numFmt w:val="bullet"/>
      <w:lvlText w:val=""/>
      <w:lvlJc w:val="left"/>
      <w:pPr>
        <w:tabs>
          <w:tab w:val="num" w:pos="6480"/>
        </w:tabs>
        <w:ind w:left="6480" w:hanging="360"/>
      </w:pPr>
      <w:rPr>
        <w:rFonts w:ascii="Wingdings" w:hAnsi="Wingdings" w:hint="default"/>
      </w:rPr>
    </w:lvl>
  </w:abstractNum>
  <w:abstractNum w:abstractNumId="6">
    <w:nsid w:val="471C4FFF"/>
    <w:multiLevelType w:val="hybridMultilevel"/>
    <w:tmpl w:val="4B7A1C86"/>
    <w:lvl w:ilvl="0" w:tplc="B63A6690">
      <w:start w:val="1"/>
      <w:numFmt w:val="bullet"/>
      <w:lvlText w:val=""/>
      <w:lvlJc w:val="left"/>
      <w:pPr>
        <w:tabs>
          <w:tab w:val="num" w:pos="720"/>
        </w:tabs>
        <w:ind w:left="720" w:hanging="360"/>
      </w:pPr>
      <w:rPr>
        <w:rFonts w:ascii="Wingdings" w:hAnsi="Wingdings" w:hint="default"/>
      </w:rPr>
    </w:lvl>
    <w:lvl w:ilvl="1" w:tplc="410E090E" w:tentative="1">
      <w:start w:val="1"/>
      <w:numFmt w:val="bullet"/>
      <w:lvlText w:val=""/>
      <w:lvlJc w:val="left"/>
      <w:pPr>
        <w:tabs>
          <w:tab w:val="num" w:pos="1440"/>
        </w:tabs>
        <w:ind w:left="1440" w:hanging="360"/>
      </w:pPr>
      <w:rPr>
        <w:rFonts w:ascii="Wingdings" w:hAnsi="Wingdings" w:hint="default"/>
      </w:rPr>
    </w:lvl>
    <w:lvl w:ilvl="2" w:tplc="B92C6AE4" w:tentative="1">
      <w:start w:val="1"/>
      <w:numFmt w:val="bullet"/>
      <w:lvlText w:val=""/>
      <w:lvlJc w:val="left"/>
      <w:pPr>
        <w:tabs>
          <w:tab w:val="num" w:pos="2160"/>
        </w:tabs>
        <w:ind w:left="2160" w:hanging="360"/>
      </w:pPr>
      <w:rPr>
        <w:rFonts w:ascii="Wingdings" w:hAnsi="Wingdings" w:hint="default"/>
      </w:rPr>
    </w:lvl>
    <w:lvl w:ilvl="3" w:tplc="1602D088" w:tentative="1">
      <w:start w:val="1"/>
      <w:numFmt w:val="bullet"/>
      <w:lvlText w:val=""/>
      <w:lvlJc w:val="left"/>
      <w:pPr>
        <w:tabs>
          <w:tab w:val="num" w:pos="2880"/>
        </w:tabs>
        <w:ind w:left="2880" w:hanging="360"/>
      </w:pPr>
      <w:rPr>
        <w:rFonts w:ascii="Wingdings" w:hAnsi="Wingdings" w:hint="default"/>
      </w:rPr>
    </w:lvl>
    <w:lvl w:ilvl="4" w:tplc="885A8A6A" w:tentative="1">
      <w:start w:val="1"/>
      <w:numFmt w:val="bullet"/>
      <w:lvlText w:val=""/>
      <w:lvlJc w:val="left"/>
      <w:pPr>
        <w:tabs>
          <w:tab w:val="num" w:pos="3600"/>
        </w:tabs>
        <w:ind w:left="3600" w:hanging="360"/>
      </w:pPr>
      <w:rPr>
        <w:rFonts w:ascii="Wingdings" w:hAnsi="Wingdings" w:hint="default"/>
      </w:rPr>
    </w:lvl>
    <w:lvl w:ilvl="5" w:tplc="A7144076" w:tentative="1">
      <w:start w:val="1"/>
      <w:numFmt w:val="bullet"/>
      <w:lvlText w:val=""/>
      <w:lvlJc w:val="left"/>
      <w:pPr>
        <w:tabs>
          <w:tab w:val="num" w:pos="4320"/>
        </w:tabs>
        <w:ind w:left="4320" w:hanging="360"/>
      </w:pPr>
      <w:rPr>
        <w:rFonts w:ascii="Wingdings" w:hAnsi="Wingdings" w:hint="default"/>
      </w:rPr>
    </w:lvl>
    <w:lvl w:ilvl="6" w:tplc="837EF18A" w:tentative="1">
      <w:start w:val="1"/>
      <w:numFmt w:val="bullet"/>
      <w:lvlText w:val=""/>
      <w:lvlJc w:val="left"/>
      <w:pPr>
        <w:tabs>
          <w:tab w:val="num" w:pos="5040"/>
        </w:tabs>
        <w:ind w:left="5040" w:hanging="360"/>
      </w:pPr>
      <w:rPr>
        <w:rFonts w:ascii="Wingdings" w:hAnsi="Wingdings" w:hint="default"/>
      </w:rPr>
    </w:lvl>
    <w:lvl w:ilvl="7" w:tplc="E7D0DE98" w:tentative="1">
      <w:start w:val="1"/>
      <w:numFmt w:val="bullet"/>
      <w:lvlText w:val=""/>
      <w:lvlJc w:val="left"/>
      <w:pPr>
        <w:tabs>
          <w:tab w:val="num" w:pos="5760"/>
        </w:tabs>
        <w:ind w:left="5760" w:hanging="360"/>
      </w:pPr>
      <w:rPr>
        <w:rFonts w:ascii="Wingdings" w:hAnsi="Wingdings" w:hint="default"/>
      </w:rPr>
    </w:lvl>
    <w:lvl w:ilvl="8" w:tplc="FD566010" w:tentative="1">
      <w:start w:val="1"/>
      <w:numFmt w:val="bullet"/>
      <w:lvlText w:val=""/>
      <w:lvlJc w:val="left"/>
      <w:pPr>
        <w:tabs>
          <w:tab w:val="num" w:pos="6480"/>
        </w:tabs>
        <w:ind w:left="6480" w:hanging="360"/>
      </w:pPr>
      <w:rPr>
        <w:rFonts w:ascii="Wingdings" w:hAnsi="Wingdings" w:hint="default"/>
      </w:rPr>
    </w:lvl>
  </w:abstractNum>
  <w:abstractNum w:abstractNumId="7">
    <w:nsid w:val="518B0EF8"/>
    <w:multiLevelType w:val="hybridMultilevel"/>
    <w:tmpl w:val="CAD609F8"/>
    <w:lvl w:ilvl="0" w:tplc="EEAA8AA4">
      <w:start w:val="1"/>
      <w:numFmt w:val="bullet"/>
      <w:lvlText w:val=""/>
      <w:lvlJc w:val="left"/>
      <w:pPr>
        <w:tabs>
          <w:tab w:val="num" w:pos="720"/>
        </w:tabs>
        <w:ind w:left="720" w:hanging="360"/>
      </w:pPr>
      <w:rPr>
        <w:rFonts w:ascii="Wingdings" w:hAnsi="Wingdings" w:hint="default"/>
      </w:rPr>
    </w:lvl>
    <w:lvl w:ilvl="1" w:tplc="22349822" w:tentative="1">
      <w:start w:val="1"/>
      <w:numFmt w:val="bullet"/>
      <w:lvlText w:val=""/>
      <w:lvlJc w:val="left"/>
      <w:pPr>
        <w:tabs>
          <w:tab w:val="num" w:pos="1440"/>
        </w:tabs>
        <w:ind w:left="1440" w:hanging="360"/>
      </w:pPr>
      <w:rPr>
        <w:rFonts w:ascii="Wingdings" w:hAnsi="Wingdings" w:hint="default"/>
      </w:rPr>
    </w:lvl>
    <w:lvl w:ilvl="2" w:tplc="C1382C8C" w:tentative="1">
      <w:start w:val="1"/>
      <w:numFmt w:val="bullet"/>
      <w:lvlText w:val=""/>
      <w:lvlJc w:val="left"/>
      <w:pPr>
        <w:tabs>
          <w:tab w:val="num" w:pos="2160"/>
        </w:tabs>
        <w:ind w:left="2160" w:hanging="360"/>
      </w:pPr>
      <w:rPr>
        <w:rFonts w:ascii="Wingdings" w:hAnsi="Wingdings" w:hint="default"/>
      </w:rPr>
    </w:lvl>
    <w:lvl w:ilvl="3" w:tplc="7CE24644" w:tentative="1">
      <w:start w:val="1"/>
      <w:numFmt w:val="bullet"/>
      <w:lvlText w:val=""/>
      <w:lvlJc w:val="left"/>
      <w:pPr>
        <w:tabs>
          <w:tab w:val="num" w:pos="2880"/>
        </w:tabs>
        <w:ind w:left="2880" w:hanging="360"/>
      </w:pPr>
      <w:rPr>
        <w:rFonts w:ascii="Wingdings" w:hAnsi="Wingdings" w:hint="default"/>
      </w:rPr>
    </w:lvl>
    <w:lvl w:ilvl="4" w:tplc="00E01026" w:tentative="1">
      <w:start w:val="1"/>
      <w:numFmt w:val="bullet"/>
      <w:lvlText w:val=""/>
      <w:lvlJc w:val="left"/>
      <w:pPr>
        <w:tabs>
          <w:tab w:val="num" w:pos="3600"/>
        </w:tabs>
        <w:ind w:left="3600" w:hanging="360"/>
      </w:pPr>
      <w:rPr>
        <w:rFonts w:ascii="Wingdings" w:hAnsi="Wingdings" w:hint="default"/>
      </w:rPr>
    </w:lvl>
    <w:lvl w:ilvl="5" w:tplc="C28627C8" w:tentative="1">
      <w:start w:val="1"/>
      <w:numFmt w:val="bullet"/>
      <w:lvlText w:val=""/>
      <w:lvlJc w:val="left"/>
      <w:pPr>
        <w:tabs>
          <w:tab w:val="num" w:pos="4320"/>
        </w:tabs>
        <w:ind w:left="4320" w:hanging="360"/>
      </w:pPr>
      <w:rPr>
        <w:rFonts w:ascii="Wingdings" w:hAnsi="Wingdings" w:hint="default"/>
      </w:rPr>
    </w:lvl>
    <w:lvl w:ilvl="6" w:tplc="AA8A0004" w:tentative="1">
      <w:start w:val="1"/>
      <w:numFmt w:val="bullet"/>
      <w:lvlText w:val=""/>
      <w:lvlJc w:val="left"/>
      <w:pPr>
        <w:tabs>
          <w:tab w:val="num" w:pos="5040"/>
        </w:tabs>
        <w:ind w:left="5040" w:hanging="360"/>
      </w:pPr>
      <w:rPr>
        <w:rFonts w:ascii="Wingdings" w:hAnsi="Wingdings" w:hint="default"/>
      </w:rPr>
    </w:lvl>
    <w:lvl w:ilvl="7" w:tplc="F04655BA" w:tentative="1">
      <w:start w:val="1"/>
      <w:numFmt w:val="bullet"/>
      <w:lvlText w:val=""/>
      <w:lvlJc w:val="left"/>
      <w:pPr>
        <w:tabs>
          <w:tab w:val="num" w:pos="5760"/>
        </w:tabs>
        <w:ind w:left="5760" w:hanging="360"/>
      </w:pPr>
      <w:rPr>
        <w:rFonts w:ascii="Wingdings" w:hAnsi="Wingdings" w:hint="default"/>
      </w:rPr>
    </w:lvl>
    <w:lvl w:ilvl="8" w:tplc="3F98126A" w:tentative="1">
      <w:start w:val="1"/>
      <w:numFmt w:val="bullet"/>
      <w:lvlText w:val=""/>
      <w:lvlJc w:val="left"/>
      <w:pPr>
        <w:tabs>
          <w:tab w:val="num" w:pos="6480"/>
        </w:tabs>
        <w:ind w:left="6480" w:hanging="360"/>
      </w:pPr>
      <w:rPr>
        <w:rFonts w:ascii="Wingdings" w:hAnsi="Wingdings" w:hint="default"/>
      </w:rPr>
    </w:lvl>
  </w:abstractNum>
  <w:abstractNum w:abstractNumId="8">
    <w:nsid w:val="6E767A6C"/>
    <w:multiLevelType w:val="multilevel"/>
    <w:tmpl w:val="876A7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492D49"/>
    <w:multiLevelType w:val="hybridMultilevel"/>
    <w:tmpl w:val="FC58516A"/>
    <w:lvl w:ilvl="0" w:tplc="D5C0B42A">
      <w:start w:val="1"/>
      <w:numFmt w:val="bullet"/>
      <w:lvlText w:val=""/>
      <w:lvlJc w:val="left"/>
      <w:pPr>
        <w:tabs>
          <w:tab w:val="num" w:pos="720"/>
        </w:tabs>
        <w:ind w:left="720" w:hanging="360"/>
      </w:pPr>
      <w:rPr>
        <w:rFonts w:ascii="Wingdings" w:hAnsi="Wingdings" w:hint="default"/>
      </w:rPr>
    </w:lvl>
    <w:lvl w:ilvl="1" w:tplc="298AEE22" w:tentative="1">
      <w:start w:val="1"/>
      <w:numFmt w:val="bullet"/>
      <w:lvlText w:val=""/>
      <w:lvlJc w:val="left"/>
      <w:pPr>
        <w:tabs>
          <w:tab w:val="num" w:pos="1440"/>
        </w:tabs>
        <w:ind w:left="1440" w:hanging="360"/>
      </w:pPr>
      <w:rPr>
        <w:rFonts w:ascii="Wingdings" w:hAnsi="Wingdings" w:hint="default"/>
      </w:rPr>
    </w:lvl>
    <w:lvl w:ilvl="2" w:tplc="12D4B30E" w:tentative="1">
      <w:start w:val="1"/>
      <w:numFmt w:val="bullet"/>
      <w:lvlText w:val=""/>
      <w:lvlJc w:val="left"/>
      <w:pPr>
        <w:tabs>
          <w:tab w:val="num" w:pos="2160"/>
        </w:tabs>
        <w:ind w:left="2160" w:hanging="360"/>
      </w:pPr>
      <w:rPr>
        <w:rFonts w:ascii="Wingdings" w:hAnsi="Wingdings" w:hint="default"/>
      </w:rPr>
    </w:lvl>
    <w:lvl w:ilvl="3" w:tplc="AE00BB7E" w:tentative="1">
      <w:start w:val="1"/>
      <w:numFmt w:val="bullet"/>
      <w:lvlText w:val=""/>
      <w:lvlJc w:val="left"/>
      <w:pPr>
        <w:tabs>
          <w:tab w:val="num" w:pos="2880"/>
        </w:tabs>
        <w:ind w:left="2880" w:hanging="360"/>
      </w:pPr>
      <w:rPr>
        <w:rFonts w:ascii="Wingdings" w:hAnsi="Wingdings" w:hint="default"/>
      </w:rPr>
    </w:lvl>
    <w:lvl w:ilvl="4" w:tplc="7B0E6C44" w:tentative="1">
      <w:start w:val="1"/>
      <w:numFmt w:val="bullet"/>
      <w:lvlText w:val=""/>
      <w:lvlJc w:val="left"/>
      <w:pPr>
        <w:tabs>
          <w:tab w:val="num" w:pos="3600"/>
        </w:tabs>
        <w:ind w:left="3600" w:hanging="360"/>
      </w:pPr>
      <w:rPr>
        <w:rFonts w:ascii="Wingdings" w:hAnsi="Wingdings" w:hint="default"/>
      </w:rPr>
    </w:lvl>
    <w:lvl w:ilvl="5" w:tplc="C806244C" w:tentative="1">
      <w:start w:val="1"/>
      <w:numFmt w:val="bullet"/>
      <w:lvlText w:val=""/>
      <w:lvlJc w:val="left"/>
      <w:pPr>
        <w:tabs>
          <w:tab w:val="num" w:pos="4320"/>
        </w:tabs>
        <w:ind w:left="4320" w:hanging="360"/>
      </w:pPr>
      <w:rPr>
        <w:rFonts w:ascii="Wingdings" w:hAnsi="Wingdings" w:hint="default"/>
      </w:rPr>
    </w:lvl>
    <w:lvl w:ilvl="6" w:tplc="BBFE99CC" w:tentative="1">
      <w:start w:val="1"/>
      <w:numFmt w:val="bullet"/>
      <w:lvlText w:val=""/>
      <w:lvlJc w:val="left"/>
      <w:pPr>
        <w:tabs>
          <w:tab w:val="num" w:pos="5040"/>
        </w:tabs>
        <w:ind w:left="5040" w:hanging="360"/>
      </w:pPr>
      <w:rPr>
        <w:rFonts w:ascii="Wingdings" w:hAnsi="Wingdings" w:hint="default"/>
      </w:rPr>
    </w:lvl>
    <w:lvl w:ilvl="7" w:tplc="C57CD4D8" w:tentative="1">
      <w:start w:val="1"/>
      <w:numFmt w:val="bullet"/>
      <w:lvlText w:val=""/>
      <w:lvlJc w:val="left"/>
      <w:pPr>
        <w:tabs>
          <w:tab w:val="num" w:pos="5760"/>
        </w:tabs>
        <w:ind w:left="5760" w:hanging="360"/>
      </w:pPr>
      <w:rPr>
        <w:rFonts w:ascii="Wingdings" w:hAnsi="Wingdings" w:hint="default"/>
      </w:rPr>
    </w:lvl>
    <w:lvl w:ilvl="8" w:tplc="DEA02D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6"/>
  </w:num>
  <w:num w:numId="6">
    <w:abstractNumId w:val="7"/>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AF"/>
    <w:rsid w:val="0003725B"/>
    <w:rsid w:val="000B337C"/>
    <w:rsid w:val="000D3AF2"/>
    <w:rsid w:val="0010575B"/>
    <w:rsid w:val="001148AF"/>
    <w:rsid w:val="00120DA0"/>
    <w:rsid w:val="00144490"/>
    <w:rsid w:val="002F3186"/>
    <w:rsid w:val="00364731"/>
    <w:rsid w:val="00542A0F"/>
    <w:rsid w:val="005D247B"/>
    <w:rsid w:val="00876B49"/>
    <w:rsid w:val="00A04185"/>
    <w:rsid w:val="00A53BB6"/>
    <w:rsid w:val="00B03897"/>
    <w:rsid w:val="00BB4ACE"/>
    <w:rsid w:val="00DB7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A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3AF2"/>
    <w:pPr>
      <w:ind w:left="720"/>
      <w:contextualSpacing/>
    </w:pPr>
  </w:style>
  <w:style w:type="paragraph" w:styleId="Testofumetto">
    <w:name w:val="Balloon Text"/>
    <w:basedOn w:val="Normale"/>
    <w:link w:val="TestofumettoCarattere"/>
    <w:uiPriority w:val="99"/>
    <w:semiHidden/>
    <w:unhideWhenUsed/>
    <w:rsid w:val="000372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725B"/>
    <w:rPr>
      <w:rFonts w:ascii="Segoe UI" w:hAnsi="Segoe UI" w:cs="Segoe UI"/>
      <w:sz w:val="18"/>
      <w:szCs w:val="18"/>
    </w:rPr>
  </w:style>
  <w:style w:type="paragraph" w:styleId="NormaleWeb">
    <w:name w:val="Normal (Web)"/>
    <w:basedOn w:val="Normale"/>
    <w:uiPriority w:val="99"/>
    <w:semiHidden/>
    <w:unhideWhenUsed/>
    <w:rsid w:val="00B03897"/>
    <w:rPr>
      <w:rFonts w:ascii="Times New Roman" w:hAnsi="Times New Roman" w:cs="Times New Roman"/>
      <w:sz w:val="24"/>
      <w:szCs w:val="24"/>
    </w:rPr>
  </w:style>
  <w:style w:type="paragraph" w:styleId="Intestazione">
    <w:name w:val="header"/>
    <w:basedOn w:val="Normale"/>
    <w:link w:val="IntestazioneCarattere"/>
    <w:uiPriority w:val="99"/>
    <w:unhideWhenUsed/>
    <w:rsid w:val="001444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4490"/>
  </w:style>
  <w:style w:type="paragraph" w:styleId="Pidipagina">
    <w:name w:val="footer"/>
    <w:basedOn w:val="Normale"/>
    <w:link w:val="PidipaginaCarattere"/>
    <w:uiPriority w:val="99"/>
    <w:unhideWhenUsed/>
    <w:rsid w:val="001444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4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A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3AF2"/>
    <w:pPr>
      <w:ind w:left="720"/>
      <w:contextualSpacing/>
    </w:pPr>
  </w:style>
  <w:style w:type="paragraph" w:styleId="Testofumetto">
    <w:name w:val="Balloon Text"/>
    <w:basedOn w:val="Normale"/>
    <w:link w:val="TestofumettoCarattere"/>
    <w:uiPriority w:val="99"/>
    <w:semiHidden/>
    <w:unhideWhenUsed/>
    <w:rsid w:val="000372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725B"/>
    <w:rPr>
      <w:rFonts w:ascii="Segoe UI" w:hAnsi="Segoe UI" w:cs="Segoe UI"/>
      <w:sz w:val="18"/>
      <w:szCs w:val="18"/>
    </w:rPr>
  </w:style>
  <w:style w:type="paragraph" w:styleId="NormaleWeb">
    <w:name w:val="Normal (Web)"/>
    <w:basedOn w:val="Normale"/>
    <w:uiPriority w:val="99"/>
    <w:semiHidden/>
    <w:unhideWhenUsed/>
    <w:rsid w:val="00B03897"/>
    <w:rPr>
      <w:rFonts w:ascii="Times New Roman" w:hAnsi="Times New Roman" w:cs="Times New Roman"/>
      <w:sz w:val="24"/>
      <w:szCs w:val="24"/>
    </w:rPr>
  </w:style>
  <w:style w:type="paragraph" w:styleId="Intestazione">
    <w:name w:val="header"/>
    <w:basedOn w:val="Normale"/>
    <w:link w:val="IntestazioneCarattere"/>
    <w:uiPriority w:val="99"/>
    <w:unhideWhenUsed/>
    <w:rsid w:val="001444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4490"/>
  </w:style>
  <w:style w:type="paragraph" w:styleId="Pidipagina">
    <w:name w:val="footer"/>
    <w:basedOn w:val="Normale"/>
    <w:link w:val="PidipaginaCarattere"/>
    <w:uiPriority w:val="99"/>
    <w:unhideWhenUsed/>
    <w:rsid w:val="001444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639">
      <w:bodyDiv w:val="1"/>
      <w:marLeft w:val="0"/>
      <w:marRight w:val="0"/>
      <w:marTop w:val="0"/>
      <w:marBottom w:val="0"/>
      <w:divBdr>
        <w:top w:val="none" w:sz="0" w:space="0" w:color="auto"/>
        <w:left w:val="none" w:sz="0" w:space="0" w:color="auto"/>
        <w:bottom w:val="none" w:sz="0" w:space="0" w:color="auto"/>
        <w:right w:val="none" w:sz="0" w:space="0" w:color="auto"/>
      </w:divBdr>
    </w:div>
    <w:div w:id="139736271">
      <w:bodyDiv w:val="1"/>
      <w:marLeft w:val="0"/>
      <w:marRight w:val="0"/>
      <w:marTop w:val="0"/>
      <w:marBottom w:val="0"/>
      <w:divBdr>
        <w:top w:val="none" w:sz="0" w:space="0" w:color="auto"/>
        <w:left w:val="none" w:sz="0" w:space="0" w:color="auto"/>
        <w:bottom w:val="none" w:sz="0" w:space="0" w:color="auto"/>
        <w:right w:val="none" w:sz="0" w:space="0" w:color="auto"/>
      </w:divBdr>
    </w:div>
    <w:div w:id="250623737">
      <w:bodyDiv w:val="1"/>
      <w:marLeft w:val="0"/>
      <w:marRight w:val="0"/>
      <w:marTop w:val="0"/>
      <w:marBottom w:val="0"/>
      <w:divBdr>
        <w:top w:val="none" w:sz="0" w:space="0" w:color="auto"/>
        <w:left w:val="none" w:sz="0" w:space="0" w:color="auto"/>
        <w:bottom w:val="none" w:sz="0" w:space="0" w:color="auto"/>
        <w:right w:val="none" w:sz="0" w:space="0" w:color="auto"/>
      </w:divBdr>
    </w:div>
    <w:div w:id="262611036">
      <w:bodyDiv w:val="1"/>
      <w:marLeft w:val="0"/>
      <w:marRight w:val="0"/>
      <w:marTop w:val="0"/>
      <w:marBottom w:val="0"/>
      <w:divBdr>
        <w:top w:val="none" w:sz="0" w:space="0" w:color="auto"/>
        <w:left w:val="none" w:sz="0" w:space="0" w:color="auto"/>
        <w:bottom w:val="none" w:sz="0" w:space="0" w:color="auto"/>
        <w:right w:val="none" w:sz="0" w:space="0" w:color="auto"/>
      </w:divBdr>
      <w:divsChild>
        <w:div w:id="700519124">
          <w:marLeft w:val="446"/>
          <w:marRight w:val="0"/>
          <w:marTop w:val="0"/>
          <w:marBottom w:val="0"/>
          <w:divBdr>
            <w:top w:val="none" w:sz="0" w:space="0" w:color="auto"/>
            <w:left w:val="none" w:sz="0" w:space="0" w:color="auto"/>
            <w:bottom w:val="none" w:sz="0" w:space="0" w:color="auto"/>
            <w:right w:val="none" w:sz="0" w:space="0" w:color="auto"/>
          </w:divBdr>
        </w:div>
        <w:div w:id="1226377360">
          <w:marLeft w:val="446"/>
          <w:marRight w:val="0"/>
          <w:marTop w:val="0"/>
          <w:marBottom w:val="0"/>
          <w:divBdr>
            <w:top w:val="none" w:sz="0" w:space="0" w:color="auto"/>
            <w:left w:val="none" w:sz="0" w:space="0" w:color="auto"/>
            <w:bottom w:val="none" w:sz="0" w:space="0" w:color="auto"/>
            <w:right w:val="none" w:sz="0" w:space="0" w:color="auto"/>
          </w:divBdr>
        </w:div>
      </w:divsChild>
    </w:div>
    <w:div w:id="341710549">
      <w:bodyDiv w:val="1"/>
      <w:marLeft w:val="0"/>
      <w:marRight w:val="0"/>
      <w:marTop w:val="0"/>
      <w:marBottom w:val="0"/>
      <w:divBdr>
        <w:top w:val="none" w:sz="0" w:space="0" w:color="auto"/>
        <w:left w:val="none" w:sz="0" w:space="0" w:color="auto"/>
        <w:bottom w:val="none" w:sz="0" w:space="0" w:color="auto"/>
        <w:right w:val="none" w:sz="0" w:space="0" w:color="auto"/>
      </w:divBdr>
    </w:div>
    <w:div w:id="449278476">
      <w:bodyDiv w:val="1"/>
      <w:marLeft w:val="0"/>
      <w:marRight w:val="0"/>
      <w:marTop w:val="0"/>
      <w:marBottom w:val="0"/>
      <w:divBdr>
        <w:top w:val="none" w:sz="0" w:space="0" w:color="auto"/>
        <w:left w:val="none" w:sz="0" w:space="0" w:color="auto"/>
        <w:bottom w:val="none" w:sz="0" w:space="0" w:color="auto"/>
        <w:right w:val="none" w:sz="0" w:space="0" w:color="auto"/>
      </w:divBdr>
      <w:divsChild>
        <w:div w:id="169104206">
          <w:marLeft w:val="360"/>
          <w:marRight w:val="0"/>
          <w:marTop w:val="200"/>
          <w:marBottom w:val="0"/>
          <w:divBdr>
            <w:top w:val="none" w:sz="0" w:space="0" w:color="auto"/>
            <w:left w:val="none" w:sz="0" w:space="0" w:color="auto"/>
            <w:bottom w:val="none" w:sz="0" w:space="0" w:color="auto"/>
            <w:right w:val="none" w:sz="0" w:space="0" w:color="auto"/>
          </w:divBdr>
        </w:div>
        <w:div w:id="1925608487">
          <w:marLeft w:val="360"/>
          <w:marRight w:val="0"/>
          <w:marTop w:val="200"/>
          <w:marBottom w:val="0"/>
          <w:divBdr>
            <w:top w:val="none" w:sz="0" w:space="0" w:color="auto"/>
            <w:left w:val="none" w:sz="0" w:space="0" w:color="auto"/>
            <w:bottom w:val="none" w:sz="0" w:space="0" w:color="auto"/>
            <w:right w:val="none" w:sz="0" w:space="0" w:color="auto"/>
          </w:divBdr>
        </w:div>
      </w:divsChild>
    </w:div>
    <w:div w:id="536041722">
      <w:bodyDiv w:val="1"/>
      <w:marLeft w:val="0"/>
      <w:marRight w:val="0"/>
      <w:marTop w:val="0"/>
      <w:marBottom w:val="0"/>
      <w:divBdr>
        <w:top w:val="none" w:sz="0" w:space="0" w:color="auto"/>
        <w:left w:val="none" w:sz="0" w:space="0" w:color="auto"/>
        <w:bottom w:val="none" w:sz="0" w:space="0" w:color="auto"/>
        <w:right w:val="none" w:sz="0" w:space="0" w:color="auto"/>
      </w:divBdr>
      <w:divsChild>
        <w:div w:id="336470841">
          <w:marLeft w:val="360"/>
          <w:marRight w:val="0"/>
          <w:marTop w:val="200"/>
          <w:marBottom w:val="0"/>
          <w:divBdr>
            <w:top w:val="none" w:sz="0" w:space="0" w:color="auto"/>
            <w:left w:val="none" w:sz="0" w:space="0" w:color="auto"/>
            <w:bottom w:val="none" w:sz="0" w:space="0" w:color="auto"/>
            <w:right w:val="none" w:sz="0" w:space="0" w:color="auto"/>
          </w:divBdr>
        </w:div>
        <w:div w:id="2052873707">
          <w:marLeft w:val="360"/>
          <w:marRight w:val="0"/>
          <w:marTop w:val="200"/>
          <w:marBottom w:val="0"/>
          <w:divBdr>
            <w:top w:val="none" w:sz="0" w:space="0" w:color="auto"/>
            <w:left w:val="none" w:sz="0" w:space="0" w:color="auto"/>
            <w:bottom w:val="none" w:sz="0" w:space="0" w:color="auto"/>
            <w:right w:val="none" w:sz="0" w:space="0" w:color="auto"/>
          </w:divBdr>
        </w:div>
      </w:divsChild>
    </w:div>
    <w:div w:id="714619882">
      <w:bodyDiv w:val="1"/>
      <w:marLeft w:val="0"/>
      <w:marRight w:val="0"/>
      <w:marTop w:val="0"/>
      <w:marBottom w:val="0"/>
      <w:divBdr>
        <w:top w:val="none" w:sz="0" w:space="0" w:color="auto"/>
        <w:left w:val="none" w:sz="0" w:space="0" w:color="auto"/>
        <w:bottom w:val="none" w:sz="0" w:space="0" w:color="auto"/>
        <w:right w:val="none" w:sz="0" w:space="0" w:color="auto"/>
      </w:divBdr>
    </w:div>
    <w:div w:id="723675090">
      <w:bodyDiv w:val="1"/>
      <w:marLeft w:val="0"/>
      <w:marRight w:val="0"/>
      <w:marTop w:val="0"/>
      <w:marBottom w:val="0"/>
      <w:divBdr>
        <w:top w:val="none" w:sz="0" w:space="0" w:color="auto"/>
        <w:left w:val="none" w:sz="0" w:space="0" w:color="auto"/>
        <w:bottom w:val="none" w:sz="0" w:space="0" w:color="auto"/>
        <w:right w:val="none" w:sz="0" w:space="0" w:color="auto"/>
      </w:divBdr>
      <w:divsChild>
        <w:div w:id="1760059166">
          <w:marLeft w:val="360"/>
          <w:marRight w:val="0"/>
          <w:marTop w:val="200"/>
          <w:marBottom w:val="0"/>
          <w:divBdr>
            <w:top w:val="none" w:sz="0" w:space="0" w:color="auto"/>
            <w:left w:val="none" w:sz="0" w:space="0" w:color="auto"/>
            <w:bottom w:val="none" w:sz="0" w:space="0" w:color="auto"/>
            <w:right w:val="none" w:sz="0" w:space="0" w:color="auto"/>
          </w:divBdr>
        </w:div>
        <w:div w:id="1562447724">
          <w:marLeft w:val="360"/>
          <w:marRight w:val="0"/>
          <w:marTop w:val="200"/>
          <w:marBottom w:val="0"/>
          <w:divBdr>
            <w:top w:val="none" w:sz="0" w:space="0" w:color="auto"/>
            <w:left w:val="none" w:sz="0" w:space="0" w:color="auto"/>
            <w:bottom w:val="none" w:sz="0" w:space="0" w:color="auto"/>
            <w:right w:val="none" w:sz="0" w:space="0" w:color="auto"/>
          </w:divBdr>
        </w:div>
      </w:divsChild>
    </w:div>
    <w:div w:id="801579694">
      <w:bodyDiv w:val="1"/>
      <w:marLeft w:val="0"/>
      <w:marRight w:val="0"/>
      <w:marTop w:val="0"/>
      <w:marBottom w:val="0"/>
      <w:divBdr>
        <w:top w:val="none" w:sz="0" w:space="0" w:color="auto"/>
        <w:left w:val="none" w:sz="0" w:space="0" w:color="auto"/>
        <w:bottom w:val="none" w:sz="0" w:space="0" w:color="auto"/>
        <w:right w:val="none" w:sz="0" w:space="0" w:color="auto"/>
      </w:divBdr>
    </w:div>
    <w:div w:id="1104837849">
      <w:bodyDiv w:val="1"/>
      <w:marLeft w:val="0"/>
      <w:marRight w:val="0"/>
      <w:marTop w:val="0"/>
      <w:marBottom w:val="0"/>
      <w:divBdr>
        <w:top w:val="none" w:sz="0" w:space="0" w:color="auto"/>
        <w:left w:val="none" w:sz="0" w:space="0" w:color="auto"/>
        <w:bottom w:val="none" w:sz="0" w:space="0" w:color="auto"/>
        <w:right w:val="none" w:sz="0" w:space="0" w:color="auto"/>
      </w:divBdr>
      <w:divsChild>
        <w:div w:id="1263493545">
          <w:marLeft w:val="446"/>
          <w:marRight w:val="0"/>
          <w:marTop w:val="0"/>
          <w:marBottom w:val="0"/>
          <w:divBdr>
            <w:top w:val="none" w:sz="0" w:space="0" w:color="auto"/>
            <w:left w:val="none" w:sz="0" w:space="0" w:color="auto"/>
            <w:bottom w:val="none" w:sz="0" w:space="0" w:color="auto"/>
            <w:right w:val="none" w:sz="0" w:space="0" w:color="auto"/>
          </w:divBdr>
        </w:div>
      </w:divsChild>
    </w:div>
    <w:div w:id="1148287172">
      <w:bodyDiv w:val="1"/>
      <w:marLeft w:val="0"/>
      <w:marRight w:val="0"/>
      <w:marTop w:val="0"/>
      <w:marBottom w:val="0"/>
      <w:divBdr>
        <w:top w:val="none" w:sz="0" w:space="0" w:color="auto"/>
        <w:left w:val="none" w:sz="0" w:space="0" w:color="auto"/>
        <w:bottom w:val="none" w:sz="0" w:space="0" w:color="auto"/>
        <w:right w:val="none" w:sz="0" w:space="0" w:color="auto"/>
      </w:divBdr>
    </w:div>
    <w:div w:id="1211184204">
      <w:bodyDiv w:val="1"/>
      <w:marLeft w:val="0"/>
      <w:marRight w:val="0"/>
      <w:marTop w:val="0"/>
      <w:marBottom w:val="0"/>
      <w:divBdr>
        <w:top w:val="none" w:sz="0" w:space="0" w:color="auto"/>
        <w:left w:val="none" w:sz="0" w:space="0" w:color="auto"/>
        <w:bottom w:val="none" w:sz="0" w:space="0" w:color="auto"/>
        <w:right w:val="none" w:sz="0" w:space="0" w:color="auto"/>
      </w:divBdr>
    </w:div>
    <w:div w:id="1311910957">
      <w:bodyDiv w:val="1"/>
      <w:marLeft w:val="0"/>
      <w:marRight w:val="0"/>
      <w:marTop w:val="0"/>
      <w:marBottom w:val="0"/>
      <w:divBdr>
        <w:top w:val="none" w:sz="0" w:space="0" w:color="auto"/>
        <w:left w:val="none" w:sz="0" w:space="0" w:color="auto"/>
        <w:bottom w:val="none" w:sz="0" w:space="0" w:color="auto"/>
        <w:right w:val="none" w:sz="0" w:space="0" w:color="auto"/>
      </w:divBdr>
    </w:div>
    <w:div w:id="1392115745">
      <w:bodyDiv w:val="1"/>
      <w:marLeft w:val="0"/>
      <w:marRight w:val="0"/>
      <w:marTop w:val="0"/>
      <w:marBottom w:val="0"/>
      <w:divBdr>
        <w:top w:val="none" w:sz="0" w:space="0" w:color="auto"/>
        <w:left w:val="none" w:sz="0" w:space="0" w:color="auto"/>
        <w:bottom w:val="none" w:sz="0" w:space="0" w:color="auto"/>
        <w:right w:val="none" w:sz="0" w:space="0" w:color="auto"/>
      </w:divBdr>
      <w:divsChild>
        <w:div w:id="1301303460">
          <w:marLeft w:val="360"/>
          <w:marRight w:val="0"/>
          <w:marTop w:val="200"/>
          <w:marBottom w:val="0"/>
          <w:divBdr>
            <w:top w:val="none" w:sz="0" w:space="0" w:color="auto"/>
            <w:left w:val="none" w:sz="0" w:space="0" w:color="auto"/>
            <w:bottom w:val="none" w:sz="0" w:space="0" w:color="auto"/>
            <w:right w:val="none" w:sz="0" w:space="0" w:color="auto"/>
          </w:divBdr>
        </w:div>
        <w:div w:id="750807993">
          <w:marLeft w:val="360"/>
          <w:marRight w:val="0"/>
          <w:marTop w:val="200"/>
          <w:marBottom w:val="0"/>
          <w:divBdr>
            <w:top w:val="none" w:sz="0" w:space="0" w:color="auto"/>
            <w:left w:val="none" w:sz="0" w:space="0" w:color="auto"/>
            <w:bottom w:val="none" w:sz="0" w:space="0" w:color="auto"/>
            <w:right w:val="none" w:sz="0" w:space="0" w:color="auto"/>
          </w:divBdr>
        </w:div>
        <w:div w:id="1616910780">
          <w:marLeft w:val="360"/>
          <w:marRight w:val="0"/>
          <w:marTop w:val="200"/>
          <w:marBottom w:val="0"/>
          <w:divBdr>
            <w:top w:val="none" w:sz="0" w:space="0" w:color="auto"/>
            <w:left w:val="none" w:sz="0" w:space="0" w:color="auto"/>
            <w:bottom w:val="none" w:sz="0" w:space="0" w:color="auto"/>
            <w:right w:val="none" w:sz="0" w:space="0" w:color="auto"/>
          </w:divBdr>
        </w:div>
      </w:divsChild>
    </w:div>
    <w:div w:id="1603487070">
      <w:bodyDiv w:val="1"/>
      <w:marLeft w:val="0"/>
      <w:marRight w:val="0"/>
      <w:marTop w:val="0"/>
      <w:marBottom w:val="0"/>
      <w:divBdr>
        <w:top w:val="none" w:sz="0" w:space="0" w:color="auto"/>
        <w:left w:val="none" w:sz="0" w:space="0" w:color="auto"/>
        <w:bottom w:val="none" w:sz="0" w:space="0" w:color="auto"/>
        <w:right w:val="none" w:sz="0" w:space="0" w:color="auto"/>
      </w:divBdr>
      <w:divsChild>
        <w:div w:id="2129087181">
          <w:marLeft w:val="360"/>
          <w:marRight w:val="0"/>
          <w:marTop w:val="200"/>
          <w:marBottom w:val="0"/>
          <w:divBdr>
            <w:top w:val="none" w:sz="0" w:space="0" w:color="auto"/>
            <w:left w:val="none" w:sz="0" w:space="0" w:color="auto"/>
            <w:bottom w:val="none" w:sz="0" w:space="0" w:color="auto"/>
            <w:right w:val="none" w:sz="0" w:space="0" w:color="auto"/>
          </w:divBdr>
        </w:div>
        <w:div w:id="514617765">
          <w:marLeft w:val="360"/>
          <w:marRight w:val="0"/>
          <w:marTop w:val="200"/>
          <w:marBottom w:val="0"/>
          <w:divBdr>
            <w:top w:val="none" w:sz="0" w:space="0" w:color="auto"/>
            <w:left w:val="none" w:sz="0" w:space="0" w:color="auto"/>
            <w:bottom w:val="none" w:sz="0" w:space="0" w:color="auto"/>
            <w:right w:val="none" w:sz="0" w:space="0" w:color="auto"/>
          </w:divBdr>
        </w:div>
      </w:divsChild>
    </w:div>
    <w:div w:id="1699964252">
      <w:bodyDiv w:val="1"/>
      <w:marLeft w:val="0"/>
      <w:marRight w:val="0"/>
      <w:marTop w:val="0"/>
      <w:marBottom w:val="0"/>
      <w:divBdr>
        <w:top w:val="none" w:sz="0" w:space="0" w:color="auto"/>
        <w:left w:val="none" w:sz="0" w:space="0" w:color="auto"/>
        <w:bottom w:val="none" w:sz="0" w:space="0" w:color="auto"/>
        <w:right w:val="none" w:sz="0" w:space="0" w:color="auto"/>
      </w:divBdr>
    </w:div>
    <w:div w:id="1728453791">
      <w:bodyDiv w:val="1"/>
      <w:marLeft w:val="0"/>
      <w:marRight w:val="0"/>
      <w:marTop w:val="0"/>
      <w:marBottom w:val="0"/>
      <w:divBdr>
        <w:top w:val="none" w:sz="0" w:space="0" w:color="auto"/>
        <w:left w:val="none" w:sz="0" w:space="0" w:color="auto"/>
        <w:bottom w:val="none" w:sz="0" w:space="0" w:color="auto"/>
        <w:right w:val="none" w:sz="0" w:space="0" w:color="auto"/>
      </w:divBdr>
    </w:div>
    <w:div w:id="20782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2774</Words>
  <Characters>13402</Characters>
  <Application>Microsoft Office Word</Application>
  <DocSecurity>0</DocSecurity>
  <Lines>209</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Scortichini</dc:creator>
  <cp:lastModifiedBy>Utente Windows</cp:lastModifiedBy>
  <cp:revision>2</cp:revision>
  <dcterms:created xsi:type="dcterms:W3CDTF">2019-12-23T14:46:00Z</dcterms:created>
  <dcterms:modified xsi:type="dcterms:W3CDTF">2019-12-23T14:46:00Z</dcterms:modified>
</cp:coreProperties>
</file>