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3D43" w14:textId="77777777" w:rsidR="001D018C" w:rsidRPr="00A07848" w:rsidRDefault="001D018C" w:rsidP="00A07848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3357D838" w14:textId="77777777" w:rsidR="003803F2" w:rsidRP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b/>
          <w:bCs/>
          <w:color w:val="000000"/>
        </w:rPr>
        <w:t xml:space="preserve">IV. GIOIA E PACE </w:t>
      </w:r>
    </w:p>
    <w:p w14:paraId="35BCFD11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222. </w:t>
      </w:r>
      <w:r w:rsidRPr="003803F2">
        <w:rPr>
          <w:rFonts w:cs="Times"/>
          <w:b/>
          <w:color w:val="000000"/>
        </w:rPr>
        <w:t>La spiritualità cristiana propone</w:t>
      </w:r>
      <w:r w:rsidRPr="003803F2">
        <w:rPr>
          <w:rFonts w:cs="Times"/>
          <w:color w:val="000000"/>
        </w:rPr>
        <w:t xml:space="preserve"> </w:t>
      </w:r>
      <w:r w:rsidRPr="003803F2">
        <w:rPr>
          <w:rFonts w:cs="Times"/>
          <w:b/>
          <w:color w:val="000000"/>
        </w:rPr>
        <w:t>un modo alternativo</w:t>
      </w:r>
      <w:r w:rsidRPr="003803F2">
        <w:rPr>
          <w:rFonts w:cs="Times"/>
          <w:color w:val="000000"/>
        </w:rPr>
        <w:t xml:space="preserve"> di intendere la qualità della vita, e incoraggia </w:t>
      </w:r>
      <w:r w:rsidRPr="003803F2">
        <w:rPr>
          <w:rFonts w:cs="Times"/>
          <w:b/>
          <w:color w:val="000000"/>
        </w:rPr>
        <w:t>uno stile di vita profetico e contemplativo</w:t>
      </w:r>
      <w:r w:rsidRPr="003803F2">
        <w:rPr>
          <w:rFonts w:cs="Times"/>
          <w:color w:val="000000"/>
        </w:rPr>
        <w:t xml:space="preserve">, capace di gioire profondamente senza essere ossessionati dal consumo. È importante accogliere un antico insegnamento, presente in diverse tradizioni religiose, e anche nella Bibbia. </w:t>
      </w:r>
    </w:p>
    <w:p w14:paraId="2FC7CE3C" w14:textId="77777777" w:rsidR="003803F2" w:rsidRP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b/>
          <w:color w:val="000000"/>
        </w:rPr>
      </w:pPr>
      <w:r w:rsidRPr="003803F2">
        <w:rPr>
          <w:rFonts w:cs="Times"/>
          <w:b/>
          <w:color w:val="000000"/>
        </w:rPr>
        <w:t xml:space="preserve">Si tratta della convinzione che “meno è di più”. </w:t>
      </w:r>
    </w:p>
    <w:p w14:paraId="68AA5B3F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Infatti il costante cumulo di possibilità di consumare distrae il cuore e impedisce di apprezzare ogni cosa e ogni momento. </w:t>
      </w:r>
    </w:p>
    <w:p w14:paraId="1DABD284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Al contrario, </w:t>
      </w:r>
      <w:r w:rsidRPr="003803F2">
        <w:rPr>
          <w:rFonts w:cs="Times"/>
          <w:b/>
          <w:color w:val="000000"/>
        </w:rPr>
        <w:t>rendersi presenti serenamente davanti ad ogni realtà, per quanto piccola possa essere, ci apre molte più possibilità di comprensione e di realizzazione personale</w:t>
      </w:r>
      <w:r w:rsidRPr="003803F2">
        <w:rPr>
          <w:rFonts w:cs="Times"/>
          <w:color w:val="000000"/>
        </w:rPr>
        <w:t xml:space="preserve">. </w:t>
      </w:r>
    </w:p>
    <w:p w14:paraId="1C3A9D58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La spiritualità cristiana propone </w:t>
      </w:r>
      <w:r w:rsidRPr="003803F2">
        <w:rPr>
          <w:rFonts w:cs="Times"/>
          <w:b/>
          <w:color w:val="000000"/>
        </w:rPr>
        <w:t>una crescita nella sobrietà e una capacità di godere con poc</w:t>
      </w:r>
      <w:r w:rsidRPr="003803F2">
        <w:rPr>
          <w:rFonts w:cs="Times"/>
          <w:color w:val="000000"/>
        </w:rPr>
        <w:t xml:space="preserve">o. </w:t>
      </w:r>
    </w:p>
    <w:p w14:paraId="5DA728C6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È un </w:t>
      </w:r>
      <w:r w:rsidRPr="003803F2">
        <w:rPr>
          <w:rFonts w:cs="Times"/>
          <w:b/>
          <w:color w:val="000000"/>
        </w:rPr>
        <w:t>ritorno alla semplicità</w:t>
      </w:r>
      <w:r w:rsidRPr="003803F2">
        <w:rPr>
          <w:rFonts w:cs="Times"/>
          <w:color w:val="000000"/>
        </w:rPr>
        <w:t xml:space="preserve"> che ci permette di fermarci a gustare le piccole cose, di ringraziare delle possibilità che offre la vita senza attaccarci a ciò che abbiamo né rattristarci per ciò che non possediamo. </w:t>
      </w:r>
    </w:p>
    <w:p w14:paraId="4C0EB7E8" w14:textId="70D42931" w:rsidR="003803F2" w:rsidRP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Questo richiede di evitare la dinamica del dominio e della mera accumulazione di piaceri. </w:t>
      </w:r>
    </w:p>
    <w:p w14:paraId="163D20E8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2243188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223. </w:t>
      </w:r>
      <w:r w:rsidRPr="003803F2">
        <w:rPr>
          <w:rFonts w:cs="Times"/>
          <w:b/>
          <w:color w:val="000000"/>
        </w:rPr>
        <w:t>La sobrietà, vissuta con libertà e consapevolezza, è liberante</w:t>
      </w:r>
      <w:r w:rsidRPr="003803F2">
        <w:rPr>
          <w:rFonts w:cs="Times"/>
          <w:color w:val="000000"/>
        </w:rPr>
        <w:t xml:space="preserve">. </w:t>
      </w:r>
    </w:p>
    <w:p w14:paraId="1C11B896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Non è meno vita, non è bassa intensità, ma tutto il contrario. </w:t>
      </w:r>
    </w:p>
    <w:p w14:paraId="6BB217C5" w14:textId="6EE30824" w:rsidR="003803F2" w:rsidRP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Infatti </w:t>
      </w:r>
      <w:r w:rsidRPr="003803F2">
        <w:rPr>
          <w:rFonts w:cs="Times"/>
          <w:b/>
          <w:color w:val="000000"/>
        </w:rPr>
        <w:t>quelli che gustano di più e vivono meglio ogni momento sono coloro che smettono di beccare qua e là</w:t>
      </w:r>
      <w:r w:rsidRPr="003803F2">
        <w:rPr>
          <w:rFonts w:cs="Times"/>
          <w:color w:val="000000"/>
        </w:rPr>
        <w:t xml:space="preserve">, cercando sempre quello che non hanno, e sperimentano ciò che significa </w:t>
      </w:r>
    </w:p>
    <w:p w14:paraId="16BC3485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apprezzare ogni persona e ad ogni cosa, imparano a familiarizzare con le realtà più semplici e ne sanno godere. </w:t>
      </w:r>
    </w:p>
    <w:p w14:paraId="678FFD58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In questo modo </w:t>
      </w:r>
      <w:r w:rsidRPr="003803F2">
        <w:rPr>
          <w:rFonts w:cs="Times"/>
          <w:b/>
          <w:color w:val="000000"/>
        </w:rPr>
        <w:t>riescono a ridurre i bisogni insoddisfatti e diminuiscono la stanchezza e l’ansia</w:t>
      </w:r>
      <w:r w:rsidRPr="003803F2">
        <w:rPr>
          <w:rFonts w:cs="Times"/>
          <w:color w:val="000000"/>
        </w:rPr>
        <w:t xml:space="preserve">. Si può aver bisogno di poco e vivere molto, soprattutto quando si è capaci di dare spazio ad altri piaceri e </w:t>
      </w:r>
      <w:r w:rsidRPr="003803F2">
        <w:rPr>
          <w:rFonts w:cs="Times"/>
          <w:b/>
          <w:color w:val="000000"/>
        </w:rPr>
        <w:t>si trova soddisfazione negli incontri fraterni, nel servizio, nel mettere a frutto i propri carismi, nella musica e nell’arte, nel contatto con la natura, nella preghiera</w:t>
      </w:r>
      <w:r w:rsidRPr="003803F2">
        <w:rPr>
          <w:rFonts w:cs="Times"/>
          <w:color w:val="000000"/>
        </w:rPr>
        <w:t xml:space="preserve">. </w:t>
      </w:r>
    </w:p>
    <w:p w14:paraId="58E72583" w14:textId="19F711D5" w:rsidR="003803F2" w:rsidRP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La felicità richiede di saper limitare alcune necessità che ci stordiscono, restando così disponibili per le molteplici possibilità che offre la vita. </w:t>
      </w:r>
    </w:p>
    <w:p w14:paraId="3673CB55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34C4324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224. </w:t>
      </w:r>
      <w:r w:rsidRPr="003803F2">
        <w:rPr>
          <w:rFonts w:cs="Times"/>
          <w:b/>
          <w:color w:val="000000"/>
        </w:rPr>
        <w:t>La sobrietà e l’umiltà non hanno goduto nell’ultimo secolo di una positiva considerazione</w:t>
      </w:r>
      <w:r w:rsidRPr="003803F2">
        <w:rPr>
          <w:rFonts w:cs="Times"/>
          <w:color w:val="000000"/>
        </w:rPr>
        <w:t xml:space="preserve">. Quando però si indebolisce in modo generalizzato l’esercizio di qualche virtù nella vita personale e sociale, ciò finisce col provocare molteplici squilibri, anche ambientali. </w:t>
      </w:r>
    </w:p>
    <w:p w14:paraId="101E1D76" w14:textId="77777777" w:rsidR="003803F2" w:rsidRPr="003803F2" w:rsidRDefault="003803F2" w:rsidP="003803F2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3803F2">
        <w:rPr>
          <w:rFonts w:cs="Times"/>
          <w:b/>
          <w:color w:val="000000"/>
        </w:rPr>
        <w:t xml:space="preserve">Per questo non basta più parlare solo dell’integrità degli ecosistemi. </w:t>
      </w:r>
    </w:p>
    <w:p w14:paraId="7F558E46" w14:textId="77777777" w:rsidR="003803F2" w:rsidRPr="003803F2" w:rsidRDefault="003803F2" w:rsidP="003803F2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b/>
          <w:color w:val="000000"/>
        </w:rPr>
        <w:t>Bisogna avere il coraggio di parlare dell’integrità della vita umana, della necessità di promuovere e di coniugare tutti i grandi valori.</w:t>
      </w:r>
      <w:r w:rsidRPr="003803F2">
        <w:rPr>
          <w:rFonts w:cs="Times"/>
          <w:color w:val="000000"/>
        </w:rPr>
        <w:t xml:space="preserve"> </w:t>
      </w:r>
    </w:p>
    <w:p w14:paraId="7AE7ED61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La scomparsa dell’umiltà, in un essere umano eccessivamente entusiasmato dalla possibilità di dominare tutto senza alcun limite, può solo finire col nuocere alla società e all’ambiente. </w:t>
      </w:r>
    </w:p>
    <w:p w14:paraId="36970622" w14:textId="2E8AA4FD" w:rsidR="003803F2" w:rsidRP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b/>
          <w:color w:val="000000"/>
        </w:rPr>
        <w:t>Non è facile maturare questa sana umiltà e una felice sobrietà</w:t>
      </w:r>
      <w:r w:rsidRPr="003803F2">
        <w:rPr>
          <w:rFonts w:cs="Times"/>
          <w:color w:val="000000"/>
        </w:rPr>
        <w:t xml:space="preserve"> se diventiamo autonomi, se escludiamo dalla nostra vita Dio e il nostro io ne occupa il posto, se crediamo che sia la nostra soggettività a determinare ciò che è bene e ciò che è male. </w:t>
      </w:r>
    </w:p>
    <w:p w14:paraId="17E85667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74774C0" w14:textId="77777777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225. </w:t>
      </w:r>
      <w:r w:rsidRPr="003803F2">
        <w:rPr>
          <w:rFonts w:cs="Times"/>
          <w:b/>
          <w:color w:val="000000"/>
        </w:rPr>
        <w:t>D’altra parte, nessuna persona può maturare in una felice sobrietà se non è in pace con sé stessa</w:t>
      </w:r>
      <w:r w:rsidRPr="003803F2">
        <w:rPr>
          <w:rFonts w:cs="Times"/>
          <w:color w:val="000000"/>
        </w:rPr>
        <w:t xml:space="preserve">. </w:t>
      </w:r>
    </w:p>
    <w:p w14:paraId="6A274EB3" w14:textId="77777777" w:rsidR="003803F2" w:rsidRPr="00B6632C" w:rsidRDefault="003803F2" w:rsidP="00B6632C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B6632C">
        <w:rPr>
          <w:rFonts w:cs="Times"/>
          <w:color w:val="000000"/>
        </w:rPr>
        <w:t xml:space="preserve">E parte di un’adeguata comprensione della spiritualità consiste </w:t>
      </w:r>
      <w:r w:rsidRPr="00B6632C">
        <w:rPr>
          <w:rFonts w:cs="Times"/>
          <w:b/>
          <w:color w:val="000000"/>
        </w:rPr>
        <w:t>nell’allargare la nostra comprensione della pace</w:t>
      </w:r>
      <w:r w:rsidRPr="00B6632C">
        <w:rPr>
          <w:rFonts w:cs="Times"/>
          <w:color w:val="000000"/>
        </w:rPr>
        <w:t xml:space="preserve">, che è molto più dell’assenza di guerra. </w:t>
      </w:r>
    </w:p>
    <w:p w14:paraId="6D357D70" w14:textId="77777777" w:rsidR="003803F2" w:rsidRPr="00B6632C" w:rsidRDefault="003803F2" w:rsidP="00B6632C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B6632C">
        <w:rPr>
          <w:rFonts w:cs="Times"/>
          <w:color w:val="000000"/>
        </w:rPr>
        <w:t xml:space="preserve">La pace interiore delle persone è molto </w:t>
      </w:r>
      <w:r w:rsidRPr="00B6632C">
        <w:rPr>
          <w:rFonts w:cs="Times"/>
          <w:b/>
          <w:color w:val="000000"/>
        </w:rPr>
        <w:t>legata alla cura dell’ecologia e al bene comune</w:t>
      </w:r>
      <w:r w:rsidRPr="00B6632C">
        <w:rPr>
          <w:rFonts w:cs="Times"/>
          <w:color w:val="000000"/>
        </w:rPr>
        <w:t xml:space="preserve">, perché, autenticamente vissuta, si riflette in uno stile di vita equilibrato unito a </w:t>
      </w:r>
      <w:r w:rsidRPr="00B6632C">
        <w:rPr>
          <w:rFonts w:cs="Times"/>
          <w:b/>
          <w:color w:val="000000"/>
        </w:rPr>
        <w:t xml:space="preserve">una capacità di </w:t>
      </w:r>
      <w:r w:rsidRPr="00B6632C">
        <w:rPr>
          <w:rFonts w:cs="Times"/>
          <w:b/>
          <w:color w:val="000000"/>
        </w:rPr>
        <w:lastRenderedPageBreak/>
        <w:t>stupore che conduce alla profondità della vita</w:t>
      </w:r>
      <w:r w:rsidRPr="00B6632C">
        <w:rPr>
          <w:rFonts w:cs="Times"/>
          <w:color w:val="000000"/>
        </w:rPr>
        <w:t xml:space="preserve">. </w:t>
      </w:r>
    </w:p>
    <w:p w14:paraId="5BF98327" w14:textId="77777777" w:rsidR="003803F2" w:rsidRPr="00B6632C" w:rsidRDefault="003803F2" w:rsidP="00B6632C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B6632C">
        <w:rPr>
          <w:rFonts w:cs="Times"/>
          <w:b/>
          <w:color w:val="000000"/>
        </w:rPr>
        <w:t>La natura è piena di parole d’amore</w:t>
      </w:r>
      <w:r w:rsidRPr="00B6632C">
        <w:rPr>
          <w:rFonts w:cs="Times"/>
          <w:color w:val="000000"/>
        </w:rPr>
        <w:t xml:space="preserve">, ma come potremo ascoltarle in mezzo al rumore costante, alla distrazione permanente e ansiosa, o al culto dell’apparire? </w:t>
      </w:r>
    </w:p>
    <w:p w14:paraId="498E723A" w14:textId="77777777" w:rsidR="00B6632C" w:rsidRPr="00B6632C" w:rsidRDefault="003803F2" w:rsidP="00B6632C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B6632C">
        <w:rPr>
          <w:rFonts w:cs="Times"/>
          <w:color w:val="000000"/>
        </w:rPr>
        <w:t xml:space="preserve">Molte persone sperimentano un profondo squilibrio che le spinge a fare le cose a tutta velocità per sentirsi occupate, in una fretta costante che a sua volta le porta a travolgere tutto ciò che hanno intorno a sé. Questo incide sul modo in cui si tratta l’ambiente. </w:t>
      </w:r>
    </w:p>
    <w:p w14:paraId="5AD308BD" w14:textId="78C1095D" w:rsidR="003803F2" w:rsidRPr="00B6632C" w:rsidRDefault="003803F2" w:rsidP="00B6632C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B6632C">
        <w:rPr>
          <w:rFonts w:cs="Times"/>
          <w:b/>
          <w:color w:val="000000"/>
        </w:rPr>
        <w:t>Un’ecologia integrale richiede di dedicare un po’ di tempo per recuperare la serena armonia con il creato, per riflettere sul nostro stile di vita e i nostri ideali, per contemplare il Creatore, che vive tra di noi e in ciò che ci circonda, e la cui presenza «non deve essere costruita, ma scoperta e svelata</w:t>
      </w:r>
      <w:r w:rsidRPr="00B6632C">
        <w:rPr>
          <w:rFonts w:cs="Times"/>
          <w:color w:val="000000"/>
        </w:rPr>
        <w:t>».</w:t>
      </w:r>
      <w:r w:rsidRPr="00B6632C">
        <w:rPr>
          <w:rFonts w:cs="Times"/>
          <w:color w:val="0000E9"/>
        </w:rPr>
        <w:t xml:space="preserve">[155] </w:t>
      </w:r>
    </w:p>
    <w:p w14:paraId="20911D03" w14:textId="77777777" w:rsidR="00B6632C" w:rsidRDefault="00B6632C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120453F" w14:textId="77777777" w:rsidR="00B6632C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226. </w:t>
      </w:r>
      <w:r w:rsidRPr="00B6632C">
        <w:rPr>
          <w:rFonts w:cs="Times"/>
          <w:b/>
          <w:color w:val="000000"/>
        </w:rPr>
        <w:t>Stiamo parlando di un atteggiamento del cuore</w:t>
      </w:r>
      <w:r w:rsidRPr="003803F2">
        <w:rPr>
          <w:rFonts w:cs="Times"/>
          <w:color w:val="000000"/>
        </w:rPr>
        <w:t xml:space="preserve">, che vive tutto con serena attenzione, che sa rimanere pienamente presente davanti a qualcuno senza stare a pensare a ciò che viene dopo, che si consegna ad ogni momento come dono divino da vivere in pienezza. </w:t>
      </w:r>
    </w:p>
    <w:p w14:paraId="6D0311F3" w14:textId="0E0D4BEB" w:rsid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6632C">
        <w:rPr>
          <w:rFonts w:cs="Times"/>
          <w:b/>
          <w:color w:val="000000"/>
        </w:rPr>
        <w:t>Gesù ci insegnava questo atteggiamento</w:t>
      </w:r>
      <w:r w:rsidRPr="003803F2">
        <w:rPr>
          <w:rFonts w:cs="Times"/>
          <w:color w:val="000000"/>
        </w:rPr>
        <w:t xml:space="preserve"> quando ci invitava a </w:t>
      </w:r>
      <w:r w:rsidRPr="00B6632C">
        <w:rPr>
          <w:rFonts w:cs="Times"/>
          <w:b/>
          <w:color w:val="000000"/>
        </w:rPr>
        <w:t>guardare i gigli del campo e gli uccelli del cielo</w:t>
      </w:r>
      <w:r w:rsidRPr="003803F2">
        <w:rPr>
          <w:rFonts w:cs="Times"/>
          <w:color w:val="000000"/>
        </w:rPr>
        <w:t xml:space="preserve">, o quando, alla presenza </w:t>
      </w:r>
      <w:r w:rsidRPr="00B6632C">
        <w:rPr>
          <w:rFonts w:cs="Times"/>
          <w:b/>
          <w:color w:val="000000"/>
        </w:rPr>
        <w:t>di un uomo in ricerca, «fissò lo sguardo su di lui» e «lo amò»</w:t>
      </w:r>
      <w:r w:rsidRPr="003803F2">
        <w:rPr>
          <w:rFonts w:cs="Times"/>
          <w:color w:val="000000"/>
        </w:rPr>
        <w:t xml:space="preserve"> (</w:t>
      </w:r>
      <w:r w:rsidRPr="003803F2">
        <w:rPr>
          <w:rFonts w:cs="Times"/>
          <w:i/>
          <w:iCs/>
          <w:color w:val="000000"/>
        </w:rPr>
        <w:t xml:space="preserve">Mc </w:t>
      </w:r>
      <w:r w:rsidRPr="003803F2">
        <w:rPr>
          <w:rFonts w:cs="Times"/>
          <w:color w:val="000000"/>
        </w:rPr>
        <w:t xml:space="preserve">10,21). Lui sì che sapeva stare pienamente presente davanti ad ogni essere umano e davanti ad ogni creatura, e così ci ha mostrato una via per superare l’ansietà malata che ci rende superficiali, aggressivi e consumisti sfrenati. </w:t>
      </w:r>
    </w:p>
    <w:p w14:paraId="2F263B88" w14:textId="77777777" w:rsidR="00B6632C" w:rsidRPr="003803F2" w:rsidRDefault="00B6632C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9D48892" w14:textId="77777777" w:rsidR="003803F2" w:rsidRPr="003803F2" w:rsidRDefault="003803F2" w:rsidP="003803F2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3803F2">
        <w:rPr>
          <w:rFonts w:cs="Times"/>
          <w:color w:val="000000"/>
        </w:rPr>
        <w:t xml:space="preserve">227. Un’espressione di questo atteggiamento è </w:t>
      </w:r>
      <w:r w:rsidRPr="00B6632C">
        <w:rPr>
          <w:rFonts w:cs="Times"/>
          <w:b/>
          <w:color w:val="000000"/>
        </w:rPr>
        <w:t>fermarsi a ringraziare Dio prima e dopo i pasti</w:t>
      </w:r>
      <w:r w:rsidRPr="003803F2">
        <w:rPr>
          <w:rFonts w:cs="Times"/>
          <w:color w:val="000000"/>
        </w:rPr>
        <w:t xml:space="preserve">. Propongo ai credenti che riprendano questa preziosa abitudine e la vivano con profondità. Tale momento della benedizione, anche se molto breve, ci ricorda il nostro dipendere da Dio per la vita, fortifica il nostro senso di gratitudine per i doni della creazione, è riconoscente verso quelli che con il loro lavoro forniscono questi beni, e rafforza la solidarietà con i più bisognosi. </w:t>
      </w:r>
    </w:p>
    <w:p w14:paraId="672037AE" w14:textId="77777777" w:rsidR="004F06F4" w:rsidRPr="003803F2" w:rsidRDefault="004F06F4" w:rsidP="003803F2">
      <w:pPr>
        <w:contextualSpacing/>
        <w:rPr>
          <w:color w:val="A6A6A6" w:themeColor="background1" w:themeShade="A6"/>
        </w:rPr>
      </w:pPr>
    </w:p>
    <w:sectPr w:rsidR="004F06F4" w:rsidRPr="003803F2" w:rsidSect="0047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DB5F" w14:textId="77777777" w:rsidR="001538DB" w:rsidRDefault="001538DB" w:rsidP="007E0CA2">
      <w:r>
        <w:separator/>
      </w:r>
    </w:p>
  </w:endnote>
  <w:endnote w:type="continuationSeparator" w:id="0">
    <w:p w14:paraId="45FC85B8" w14:textId="77777777" w:rsidR="001538DB" w:rsidRDefault="001538DB" w:rsidP="007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0DC1" w14:textId="77777777" w:rsidR="00D04FDD" w:rsidRDefault="00D04FD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D668" w14:textId="77777777" w:rsidR="00D04FDD" w:rsidRDefault="00D04FD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3018" w14:textId="77777777" w:rsidR="00D04FDD" w:rsidRDefault="00D04FD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512E6" w14:textId="77777777" w:rsidR="001538DB" w:rsidRDefault="001538DB" w:rsidP="007E0CA2">
      <w:r>
        <w:separator/>
      </w:r>
    </w:p>
  </w:footnote>
  <w:footnote w:type="continuationSeparator" w:id="0">
    <w:p w14:paraId="4E92ABE6" w14:textId="77777777" w:rsidR="001538DB" w:rsidRDefault="001538DB" w:rsidP="007E0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D46B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29B901" w14:textId="77777777" w:rsidR="007E0CA2" w:rsidRDefault="007E0CA2" w:rsidP="007E0CA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BE78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38D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67D18A" w14:textId="53C41259" w:rsidR="007E0CA2" w:rsidRDefault="007E0CA2" w:rsidP="007E0CA2">
    <w:pPr>
      <w:pStyle w:val="Intestazione"/>
      <w:ind w:right="360"/>
    </w:pPr>
    <w:r>
      <w:t>LAUDATO SI</w:t>
    </w:r>
    <w:r>
      <w:ptab w:relativeTo="margin" w:alignment="center" w:leader="none"/>
    </w:r>
    <w:bookmarkStart w:id="0" w:name="_GoBack"/>
    <w:r w:rsidR="005C70A8" w:rsidRPr="00922CBA">
      <w:rPr>
        <w:rFonts w:ascii="Abadi MT Condensed Extra Bold" w:hAnsi="Abadi MT Condensed Extra Bold"/>
        <w:b/>
        <w:sz w:val="32"/>
      </w:rPr>
      <w:t>SOBRIETA’</w:t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3044" w14:textId="77777777" w:rsidR="00D04FDD" w:rsidRDefault="00D04FD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230"/>
    <w:multiLevelType w:val="hybridMultilevel"/>
    <w:tmpl w:val="DEBA0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11A"/>
    <w:multiLevelType w:val="hybridMultilevel"/>
    <w:tmpl w:val="560A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3C32"/>
    <w:multiLevelType w:val="hybridMultilevel"/>
    <w:tmpl w:val="241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49D9"/>
    <w:multiLevelType w:val="hybridMultilevel"/>
    <w:tmpl w:val="B91845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149FB"/>
    <w:multiLevelType w:val="hybridMultilevel"/>
    <w:tmpl w:val="C498B1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E2A47"/>
    <w:multiLevelType w:val="hybridMultilevel"/>
    <w:tmpl w:val="61D6A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59B4"/>
    <w:multiLevelType w:val="hybridMultilevel"/>
    <w:tmpl w:val="4E2410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A4426"/>
    <w:multiLevelType w:val="hybridMultilevel"/>
    <w:tmpl w:val="30B2AA24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A6FD1"/>
    <w:multiLevelType w:val="hybridMultilevel"/>
    <w:tmpl w:val="E9924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E749D"/>
    <w:multiLevelType w:val="hybridMultilevel"/>
    <w:tmpl w:val="D7383CA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6764D"/>
    <w:multiLevelType w:val="hybridMultilevel"/>
    <w:tmpl w:val="8D86E3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6296C"/>
    <w:multiLevelType w:val="hybridMultilevel"/>
    <w:tmpl w:val="8F08B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0281"/>
    <w:multiLevelType w:val="hybridMultilevel"/>
    <w:tmpl w:val="797285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553C3"/>
    <w:multiLevelType w:val="hybridMultilevel"/>
    <w:tmpl w:val="3B9C64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55E14"/>
    <w:multiLevelType w:val="hybridMultilevel"/>
    <w:tmpl w:val="CA0817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E02019"/>
    <w:multiLevelType w:val="hybridMultilevel"/>
    <w:tmpl w:val="2A2A19D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3643F"/>
    <w:multiLevelType w:val="hybridMultilevel"/>
    <w:tmpl w:val="2FB805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B7A38"/>
    <w:multiLevelType w:val="hybridMultilevel"/>
    <w:tmpl w:val="2D0CAE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4258C"/>
    <w:multiLevelType w:val="hybridMultilevel"/>
    <w:tmpl w:val="25EE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C4E7C"/>
    <w:multiLevelType w:val="hybridMultilevel"/>
    <w:tmpl w:val="6B4CC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113DB6"/>
    <w:multiLevelType w:val="hybridMultilevel"/>
    <w:tmpl w:val="83A267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64CDF"/>
    <w:multiLevelType w:val="hybridMultilevel"/>
    <w:tmpl w:val="9F04F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21"/>
  </w:num>
  <w:num w:numId="16">
    <w:abstractNumId w:val="19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2"/>
    <w:rsid w:val="00017240"/>
    <w:rsid w:val="0006287F"/>
    <w:rsid w:val="00064A81"/>
    <w:rsid w:val="000B7EC6"/>
    <w:rsid w:val="001166A9"/>
    <w:rsid w:val="001538DB"/>
    <w:rsid w:val="00162AF6"/>
    <w:rsid w:val="001D018C"/>
    <w:rsid w:val="001F1D08"/>
    <w:rsid w:val="002424BA"/>
    <w:rsid w:val="00245A20"/>
    <w:rsid w:val="0026124B"/>
    <w:rsid w:val="0027032E"/>
    <w:rsid w:val="002F696A"/>
    <w:rsid w:val="003367E5"/>
    <w:rsid w:val="003803F2"/>
    <w:rsid w:val="003D7494"/>
    <w:rsid w:val="00401439"/>
    <w:rsid w:val="00444787"/>
    <w:rsid w:val="00473FCF"/>
    <w:rsid w:val="004F06F4"/>
    <w:rsid w:val="004F6C9C"/>
    <w:rsid w:val="00566063"/>
    <w:rsid w:val="005666B0"/>
    <w:rsid w:val="005A6220"/>
    <w:rsid w:val="005B27B4"/>
    <w:rsid w:val="005C70A8"/>
    <w:rsid w:val="005D6CCF"/>
    <w:rsid w:val="005E1F28"/>
    <w:rsid w:val="00625448"/>
    <w:rsid w:val="00642E94"/>
    <w:rsid w:val="00667DDE"/>
    <w:rsid w:val="006809C4"/>
    <w:rsid w:val="0068137D"/>
    <w:rsid w:val="00752E73"/>
    <w:rsid w:val="007E0CA2"/>
    <w:rsid w:val="007F7A76"/>
    <w:rsid w:val="00802C25"/>
    <w:rsid w:val="00877B23"/>
    <w:rsid w:val="0089077E"/>
    <w:rsid w:val="008958C2"/>
    <w:rsid w:val="008A5D95"/>
    <w:rsid w:val="008A5F01"/>
    <w:rsid w:val="00906044"/>
    <w:rsid w:val="00916159"/>
    <w:rsid w:val="00922CBA"/>
    <w:rsid w:val="00A07848"/>
    <w:rsid w:val="00A70D85"/>
    <w:rsid w:val="00A8635A"/>
    <w:rsid w:val="00A9192E"/>
    <w:rsid w:val="00AF7F2E"/>
    <w:rsid w:val="00B05E98"/>
    <w:rsid w:val="00B43B00"/>
    <w:rsid w:val="00B6632C"/>
    <w:rsid w:val="00B8671B"/>
    <w:rsid w:val="00BB3315"/>
    <w:rsid w:val="00BE53B3"/>
    <w:rsid w:val="00C06304"/>
    <w:rsid w:val="00C122A6"/>
    <w:rsid w:val="00CE1B91"/>
    <w:rsid w:val="00D04FDD"/>
    <w:rsid w:val="00D45EA2"/>
    <w:rsid w:val="00D47AD6"/>
    <w:rsid w:val="00D7542D"/>
    <w:rsid w:val="00D80C23"/>
    <w:rsid w:val="00DB167D"/>
    <w:rsid w:val="00DF525A"/>
    <w:rsid w:val="00E43373"/>
    <w:rsid w:val="00E90FD4"/>
    <w:rsid w:val="00F03B7D"/>
    <w:rsid w:val="00F34426"/>
    <w:rsid w:val="00F569C4"/>
    <w:rsid w:val="00F82D02"/>
    <w:rsid w:val="00FC4069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5E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CA2"/>
  </w:style>
  <w:style w:type="paragraph" w:styleId="Pidipagina">
    <w:name w:val="footer"/>
    <w:basedOn w:val="Normale"/>
    <w:link w:val="Pidipagina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CA2"/>
  </w:style>
  <w:style w:type="character" w:styleId="Numeropagina">
    <w:name w:val="page number"/>
    <w:basedOn w:val="Carpredefinitoparagrafo"/>
    <w:uiPriority w:val="99"/>
    <w:semiHidden/>
    <w:unhideWhenUsed/>
    <w:rsid w:val="007E0CA2"/>
  </w:style>
  <w:style w:type="paragraph" w:styleId="Paragrafoelenco">
    <w:name w:val="List Paragraph"/>
    <w:basedOn w:val="Normale"/>
    <w:uiPriority w:val="34"/>
    <w:qFormat/>
    <w:rsid w:val="000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6</cp:revision>
  <cp:lastPrinted>2017-08-03T14:12:00Z</cp:lastPrinted>
  <dcterms:created xsi:type="dcterms:W3CDTF">2017-09-12T09:18:00Z</dcterms:created>
  <dcterms:modified xsi:type="dcterms:W3CDTF">2017-10-15T07:53:00Z</dcterms:modified>
</cp:coreProperties>
</file>