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6B" w:rsidRPr="0033574A" w:rsidRDefault="002C086B" w:rsidP="002C086B">
      <w:pPr>
        <w:rPr>
          <w:rFonts w:ascii="Times New Roman" w:hAnsi="Times New Roman" w:cs="Times New Roman"/>
          <w:b/>
        </w:rPr>
      </w:pPr>
      <w:r w:rsidRPr="0033574A">
        <w:rPr>
          <w:rFonts w:ascii="Times New Roman" w:hAnsi="Times New Roman" w:cs="Times New Roman"/>
          <w:b/>
        </w:rPr>
        <w:t>Commento del vescovo don Gerardo Rocconi al vangeli di d</w:t>
      </w:r>
      <w:r w:rsidRPr="0033574A">
        <w:rPr>
          <w:rFonts w:ascii="Times New Roman" w:hAnsi="Times New Roman" w:cs="Times New Roman"/>
          <w:b/>
        </w:rPr>
        <w:t>omenica 29 marzo</w:t>
      </w:r>
    </w:p>
    <w:p w:rsidR="002C086B" w:rsidRPr="002C086B" w:rsidRDefault="002C086B" w:rsidP="002C086B">
      <w:pPr>
        <w:rPr>
          <w:rFonts w:ascii="Times New Roman" w:hAnsi="Times New Roman" w:cs="Times New Roman"/>
        </w:rPr>
      </w:pPr>
    </w:p>
    <w:p w:rsidR="002C086B" w:rsidRPr="002C086B" w:rsidRDefault="002C086B" w:rsidP="002C086B">
      <w:pPr>
        <w:rPr>
          <w:rFonts w:ascii="Times New Roman" w:hAnsi="Times New Roman" w:cs="Times New Roman"/>
        </w:rPr>
      </w:pPr>
      <w:r w:rsidRPr="002C086B">
        <w:rPr>
          <w:rFonts w:ascii="Times New Roman" w:hAnsi="Times New Roman" w:cs="Times New Roman"/>
        </w:rPr>
        <w:t>Buona domenica, carissimi. Buona domenica nonostante tutto. Domenica, giorno del Signore, giorno del Vincitore, giorno del Risorto. In mezzo alla fatica che questo mondo sta vivendo, più forte che mai dobbiamo gridare: Gesù è vivo ed è la sorgente della nostra vita e della nostra consolazione. Anzi, forse più che mai oggi l’umanità è chiamata  a porsi certe domande: Dove è la nostra gioia? Dove mettiamo fiducia? Dove è la nostra speranza?</w:t>
      </w:r>
    </w:p>
    <w:p w:rsidR="002C086B" w:rsidRPr="002C086B" w:rsidRDefault="002C086B" w:rsidP="002C086B">
      <w:pPr>
        <w:rPr>
          <w:rFonts w:ascii="Times New Roman" w:hAnsi="Times New Roman" w:cs="Times New Roman"/>
        </w:rPr>
      </w:pPr>
      <w:r w:rsidRPr="002C086B">
        <w:rPr>
          <w:rFonts w:ascii="Times New Roman" w:hAnsi="Times New Roman" w:cs="Times New Roman"/>
        </w:rPr>
        <w:t xml:space="preserve">Alla fine con onestà dobbiamo dire: </w:t>
      </w:r>
      <w:r w:rsidRPr="002C086B">
        <w:rPr>
          <w:rFonts w:ascii="Times New Roman" w:hAnsi="Times New Roman" w:cs="Times New Roman"/>
        </w:rPr>
        <w:t>t</w:t>
      </w:r>
      <w:r w:rsidRPr="002C086B">
        <w:rPr>
          <w:rFonts w:ascii="Times New Roman" w:hAnsi="Times New Roman" w:cs="Times New Roman"/>
        </w:rPr>
        <w:t>utto può essere facilmente perso, tutto è precario. Solo il Signore, solo il Risorto vince ogni forza del male. A lui bisogna aggrapparsi.</w:t>
      </w:r>
    </w:p>
    <w:p w:rsidR="002C086B" w:rsidRPr="002C086B" w:rsidRDefault="002C086B" w:rsidP="002C086B">
      <w:pPr>
        <w:rPr>
          <w:rFonts w:ascii="Times New Roman" w:hAnsi="Times New Roman" w:cs="Times New Roman"/>
        </w:rPr>
      </w:pPr>
      <w:r w:rsidRPr="002C086B">
        <w:rPr>
          <w:rFonts w:ascii="Times New Roman" w:hAnsi="Times New Roman" w:cs="Times New Roman"/>
        </w:rPr>
        <w:t>E oggi, in questa quinta domenica di Quaresima, ascoltiamo proprio questo messaggio di gioia e di vita: Gesù è vita e resurrezione e a tutti dona la vita di figli di Dio, quella ricchezza che, se accolta con fede, rimane per sempre.</w:t>
      </w:r>
    </w:p>
    <w:p w:rsidR="002C086B" w:rsidRPr="002C086B" w:rsidRDefault="002C086B" w:rsidP="002C086B">
      <w:pPr>
        <w:rPr>
          <w:rFonts w:ascii="Times New Roman" w:hAnsi="Times New Roman" w:cs="Times New Roman"/>
        </w:rPr>
      </w:pPr>
      <w:r w:rsidRPr="002C086B">
        <w:rPr>
          <w:rFonts w:ascii="Times New Roman" w:hAnsi="Times New Roman" w:cs="Times New Roman"/>
        </w:rPr>
        <w:t>Dal Vangelo secondo Giovanni</w:t>
      </w:r>
    </w:p>
    <w:p w:rsidR="002C086B" w:rsidRPr="002C086B" w:rsidRDefault="002C086B" w:rsidP="002C086B">
      <w:pPr>
        <w:rPr>
          <w:rFonts w:ascii="Times New Roman" w:hAnsi="Times New Roman" w:cs="Times New Roman"/>
        </w:rPr>
      </w:pPr>
      <w:r w:rsidRPr="002C086B">
        <w:rPr>
          <w:rFonts w:ascii="Times New Roman" w:hAnsi="Times New Roman" w:cs="Times New Roman"/>
        </w:rPr>
        <w:t>Le sorelle di Lazzaro mandarono a dire a Gesù: «Signore, ecco, colui che tu ami è malato». All’udire questo, Gesù disse: «Questa malattia non porterà alla morte, ma è per la gloria di Dio». E rimase per due giorni nel luogo dove si trovava. Poi disse ai discepoli: «Andiamo di nuovo in Giudea!».</w:t>
      </w:r>
    </w:p>
    <w:p w:rsidR="002C086B" w:rsidRPr="002C086B" w:rsidRDefault="002C086B" w:rsidP="002C086B">
      <w:pPr>
        <w:rPr>
          <w:rFonts w:ascii="Times New Roman" w:hAnsi="Times New Roman" w:cs="Times New Roman"/>
        </w:rPr>
      </w:pPr>
      <w:r w:rsidRPr="002C086B">
        <w:rPr>
          <w:rFonts w:ascii="Times New Roman" w:hAnsi="Times New Roman" w:cs="Times New Roman"/>
        </w:rPr>
        <w:t>Quando Gesù arrivò, trovò Lazzaro che già da quattro giorni era nel sepolcro. Marta, come udì che veniva Gesù, gli andò incontro; Maria invece stava seduta in casa. Marta disse a Gesù: «Signore, se tu fossi stato qui, mio fratello non sarebbe morto! Gesù le disse: «Tuo fratello risorgerà… Io sono la risurrezione e la vita; chi crede in me, anche se muore, vivrà; chiunque vive e crede in me, non morirà in eterno. Credi questo?». Gli rispose: «Sì, o Signore, io credo».</w:t>
      </w:r>
    </w:p>
    <w:p w:rsidR="002C086B" w:rsidRPr="002C086B" w:rsidRDefault="002C086B" w:rsidP="002C086B">
      <w:pPr>
        <w:rPr>
          <w:rFonts w:ascii="Times New Roman" w:hAnsi="Times New Roman" w:cs="Times New Roman"/>
          <w:i/>
        </w:rPr>
      </w:pPr>
      <w:r w:rsidRPr="002C086B">
        <w:rPr>
          <w:rFonts w:ascii="Times New Roman" w:hAnsi="Times New Roman" w:cs="Times New Roman"/>
        </w:rPr>
        <w:t>Gesù si commosse profondamente e, molto turbato, domandò: «Dove lo avete posto?». Gli dissero: «Signore, vieni a vedere!». Gesù scoppiò in pianto. Allora Gesù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Detto questo, gridò a gran voce: «Lazzaro, vieni fuori!». Il morto uscì, i piedi e le mani legati con bende, e il viso avvolto da un sudario. Gesù disse loro: «</w:t>
      </w:r>
      <w:proofErr w:type="spellStart"/>
      <w:r w:rsidRPr="002C086B">
        <w:rPr>
          <w:rFonts w:ascii="Times New Roman" w:hAnsi="Times New Roman" w:cs="Times New Roman"/>
        </w:rPr>
        <w:t>Liberàtelo</w:t>
      </w:r>
      <w:proofErr w:type="spellEnd"/>
      <w:r w:rsidRPr="002C086B">
        <w:rPr>
          <w:rFonts w:ascii="Times New Roman" w:hAnsi="Times New Roman" w:cs="Times New Roman"/>
        </w:rPr>
        <w:t xml:space="preserve"> e </w:t>
      </w:r>
      <w:proofErr w:type="spellStart"/>
      <w:r w:rsidRPr="002C086B">
        <w:rPr>
          <w:rFonts w:ascii="Times New Roman" w:hAnsi="Times New Roman" w:cs="Times New Roman"/>
        </w:rPr>
        <w:t>lasciàtelo</w:t>
      </w:r>
      <w:proofErr w:type="spellEnd"/>
      <w:r w:rsidRPr="002C086B">
        <w:rPr>
          <w:rFonts w:ascii="Times New Roman" w:hAnsi="Times New Roman" w:cs="Times New Roman"/>
        </w:rPr>
        <w:t xml:space="preserve"> andare». </w:t>
      </w:r>
      <w:r w:rsidRPr="002C086B">
        <w:rPr>
          <w:rFonts w:ascii="Times New Roman" w:hAnsi="Times New Roman" w:cs="Times New Roman"/>
          <w:i/>
        </w:rPr>
        <w:t>Parola del Signore</w:t>
      </w:r>
    </w:p>
    <w:p w:rsidR="002C086B" w:rsidRPr="002C086B" w:rsidRDefault="002C086B" w:rsidP="002C086B">
      <w:pPr>
        <w:rPr>
          <w:rFonts w:ascii="Times New Roman" w:hAnsi="Times New Roman" w:cs="Times New Roman"/>
        </w:rPr>
      </w:pPr>
    </w:p>
    <w:p w:rsidR="002C086B" w:rsidRPr="002C086B" w:rsidRDefault="002C086B" w:rsidP="002C086B">
      <w:pPr>
        <w:rPr>
          <w:rFonts w:ascii="Times New Roman" w:hAnsi="Times New Roman" w:cs="Times New Roman"/>
          <w:b/>
        </w:rPr>
      </w:pPr>
      <w:r w:rsidRPr="002C086B">
        <w:rPr>
          <w:rFonts w:ascii="Times New Roman" w:hAnsi="Times New Roman" w:cs="Times New Roman"/>
          <w:b/>
        </w:rPr>
        <w:t>Meditiamo</w:t>
      </w:r>
    </w:p>
    <w:p w:rsidR="002C086B" w:rsidRPr="002C086B" w:rsidRDefault="002C086B" w:rsidP="002C086B">
      <w:pPr>
        <w:rPr>
          <w:rFonts w:ascii="Times New Roman" w:hAnsi="Times New Roman" w:cs="Times New Roman"/>
        </w:rPr>
      </w:pPr>
      <w:r w:rsidRPr="002C086B">
        <w:rPr>
          <w:rFonts w:ascii="Times New Roman" w:hAnsi="Times New Roman" w:cs="Times New Roman"/>
        </w:rPr>
        <w:t>Il vangelo di oggi ci riporta il racconto della resurrezione di Lazzaro. Questo episodio così importante, nella mente dell’evangelista Giovanni  è ancora un segno per dirci cosa il Signore vuol fare di noi, mediante il Battesimo e la fede. Possiamo anticipare così: Gesù è la vita, è la resurrezione e vuole comunicarci la sua vita di risorto. E lo fa per mezzo del battesimo.</w:t>
      </w:r>
    </w:p>
    <w:p w:rsidR="002C086B" w:rsidRPr="002C086B" w:rsidRDefault="002C086B" w:rsidP="002C086B">
      <w:pPr>
        <w:rPr>
          <w:rFonts w:ascii="Times New Roman" w:hAnsi="Times New Roman" w:cs="Times New Roman"/>
        </w:rPr>
      </w:pPr>
      <w:r w:rsidRPr="002C086B">
        <w:rPr>
          <w:rFonts w:ascii="Times New Roman" w:hAnsi="Times New Roman" w:cs="Times New Roman"/>
        </w:rPr>
        <w:t>A</w:t>
      </w:r>
      <w:r w:rsidRPr="002C086B">
        <w:rPr>
          <w:rFonts w:ascii="Times New Roman" w:hAnsi="Times New Roman" w:cs="Times New Roman"/>
        </w:rPr>
        <w:t>ndiamo con ordine.</w:t>
      </w:r>
    </w:p>
    <w:p w:rsidR="002C086B" w:rsidRPr="002C086B" w:rsidRDefault="002C086B" w:rsidP="002C086B">
      <w:pPr>
        <w:rPr>
          <w:rFonts w:ascii="Times New Roman" w:hAnsi="Times New Roman" w:cs="Times New Roman"/>
        </w:rPr>
      </w:pPr>
    </w:p>
    <w:p w:rsidR="002C086B" w:rsidRPr="002C086B" w:rsidRDefault="002C086B" w:rsidP="002C086B">
      <w:pPr>
        <w:rPr>
          <w:rFonts w:ascii="Times New Roman" w:hAnsi="Times New Roman" w:cs="Times New Roman"/>
        </w:rPr>
      </w:pPr>
      <w:r w:rsidRPr="002C086B">
        <w:rPr>
          <w:rFonts w:ascii="Times New Roman" w:hAnsi="Times New Roman" w:cs="Times New Roman"/>
        </w:rPr>
        <w:t>* Lazzaro è malato, ma Gesù non va a Betania a trovarlo e dice: La sua malattia è per la gloria di Dio. Su di lui, cioè, deve manifestarsi la gloria di Dio. In lui Gesù donerà la sua rivelazione presentandosi come colui che è stato mandato per rialzare l'uomo dal suo male e risuscitarlo dalla morte.</w:t>
      </w:r>
    </w:p>
    <w:p w:rsidR="002C086B" w:rsidRPr="002C086B" w:rsidRDefault="002C086B" w:rsidP="002C086B">
      <w:pPr>
        <w:rPr>
          <w:rFonts w:ascii="Times New Roman" w:hAnsi="Times New Roman" w:cs="Times New Roman"/>
        </w:rPr>
      </w:pPr>
      <w:r w:rsidRPr="002C086B">
        <w:rPr>
          <w:rFonts w:ascii="Times New Roman" w:hAnsi="Times New Roman" w:cs="Times New Roman"/>
        </w:rPr>
        <w:t>Sì, la vera malattia per la morte è il peccato: esso è il pungiglione che infetta la nostra esistenza chiudendoci all'amore di Dio. Ma la malattia di Lazzaro serve per manifestare la gloria di Dio: infatti la "gloria di Dio è l'uomo che vive" e tutta l'opera del Signore consiste nel comunicare vita all'uomo. E questo è il segno che Gesù vuol dare mediante la rianimazione di Lazzaro.</w:t>
      </w:r>
    </w:p>
    <w:p w:rsidR="002C086B" w:rsidRPr="002C086B" w:rsidRDefault="002C086B" w:rsidP="002C086B">
      <w:pPr>
        <w:rPr>
          <w:rFonts w:ascii="Times New Roman" w:hAnsi="Times New Roman" w:cs="Times New Roman"/>
        </w:rPr>
      </w:pPr>
      <w:r w:rsidRPr="002C086B">
        <w:rPr>
          <w:rFonts w:ascii="Times New Roman" w:hAnsi="Times New Roman" w:cs="Times New Roman"/>
        </w:rPr>
        <w:t>E pertanto Gesù prende e perde tempo prima di incamminarsi verso Betania e lascia che l'amico muoia. Se fosse andato non sarebbe morto. Questo atteggiamento del Signore ci chiede di aprire una parentesi di riflessione sui "tanti ritardi del Signore". Comprendiamo che non si tratta di ritardi, ma di attesa di un dono più grande.</w:t>
      </w:r>
    </w:p>
    <w:p w:rsidR="002C086B" w:rsidRPr="002C086B" w:rsidRDefault="002C086B" w:rsidP="002C086B">
      <w:pPr>
        <w:rPr>
          <w:rFonts w:ascii="Times New Roman" w:hAnsi="Times New Roman" w:cs="Times New Roman"/>
        </w:rPr>
      </w:pPr>
      <w:r w:rsidRPr="002C086B">
        <w:rPr>
          <w:rFonts w:ascii="Times New Roman" w:hAnsi="Times New Roman" w:cs="Times New Roman"/>
        </w:rPr>
        <w:t>* E così Lazzaro muore. E quando Gesù arriva a Betania, incontra Marta. Ma subito si manifesta subito il tentativo di capire le cose da un punto di vista umano. Si fa un discorso che vede le cose solo da un punto di vista umano: " Signore, Se tu fossi stato qui, mio fratello non sarebbe morto”.  L'attesa di Marta e Maria e l'attesa dei Giudei era un intervento di Gesù mirato ad una guarigione.</w:t>
      </w:r>
    </w:p>
    <w:p w:rsidR="002C086B" w:rsidRPr="002C086B" w:rsidRDefault="002C086B" w:rsidP="002C086B">
      <w:pPr>
        <w:rPr>
          <w:rFonts w:ascii="Times New Roman" w:hAnsi="Times New Roman" w:cs="Times New Roman"/>
        </w:rPr>
      </w:pPr>
      <w:r w:rsidRPr="002C086B">
        <w:rPr>
          <w:rFonts w:ascii="Times New Roman" w:hAnsi="Times New Roman" w:cs="Times New Roman"/>
        </w:rPr>
        <w:t>M</w:t>
      </w:r>
      <w:r w:rsidRPr="002C086B">
        <w:rPr>
          <w:rFonts w:ascii="Times New Roman" w:hAnsi="Times New Roman" w:cs="Times New Roman"/>
        </w:rPr>
        <w:t>arta aggiunge una frase piena di significato: "Ma so che qualunque cosa chiederai a Dio te la concederà". Cosa vuol dire? In che cosa spera? Nella risurrezione di Lazzaro? In un aiuto morale da parte di Gesù? In un segno dall'alto fonte di consolazione? Chissà.</w:t>
      </w:r>
    </w:p>
    <w:p w:rsidR="002C086B" w:rsidRPr="002C086B" w:rsidRDefault="002C086B" w:rsidP="002C086B">
      <w:pPr>
        <w:rPr>
          <w:rFonts w:ascii="Times New Roman" w:hAnsi="Times New Roman" w:cs="Times New Roman"/>
        </w:rPr>
      </w:pPr>
      <w:r w:rsidRPr="002C086B">
        <w:rPr>
          <w:rFonts w:ascii="Times New Roman" w:hAnsi="Times New Roman" w:cs="Times New Roman"/>
        </w:rPr>
        <w:t>Gesù sposta il discorso su quella che era la fede di Israele, e dice: "Tuo fratello risorgerà". Marta lo sa e crede nella resurrezione alla fine del mondo: ma ciò non toglie la sua sofferenza e non lenisce la durezza del distacco. La speranza della risurrezione nell'ultimo giorno non toglie il dolore. Vale anche per noi.</w:t>
      </w:r>
    </w:p>
    <w:p w:rsidR="002C086B" w:rsidRPr="002C086B" w:rsidRDefault="002C086B" w:rsidP="002C086B">
      <w:pPr>
        <w:rPr>
          <w:rFonts w:ascii="Times New Roman" w:hAnsi="Times New Roman" w:cs="Times New Roman"/>
        </w:rPr>
      </w:pPr>
      <w:r w:rsidRPr="002C086B">
        <w:rPr>
          <w:rFonts w:ascii="Times New Roman" w:hAnsi="Times New Roman" w:cs="Times New Roman"/>
        </w:rPr>
        <w:t>Però Marta ignora che l'ultimo giorno è già presente. La fede in Gesù non ci risparmia la durezza del "passaggio", ma fin da ora ci dà la vita eterna. E pertanto Gesù aggiunge: "Io sono la risurrezione e la vita: chi vive e crede in me anche se muore vivrà".</w:t>
      </w:r>
    </w:p>
    <w:p w:rsidR="002C086B" w:rsidRPr="002C086B" w:rsidRDefault="002C086B" w:rsidP="002C086B">
      <w:pPr>
        <w:rPr>
          <w:rFonts w:ascii="Times New Roman" w:hAnsi="Times New Roman" w:cs="Times New Roman"/>
        </w:rPr>
      </w:pPr>
      <w:r w:rsidRPr="002C086B">
        <w:rPr>
          <w:rFonts w:ascii="Times New Roman" w:hAnsi="Times New Roman" w:cs="Times New Roman"/>
        </w:rPr>
        <w:t>Chi crede in Gesù è vivo. Anche se il cammino è verso il sepolcro, chi ha fede in Gesù possiede una vita che comunque non muore. Non c'è morte per chi crede in Gesù. Mediante il battesimo è iniziata una vita che non può morire.</w:t>
      </w:r>
    </w:p>
    <w:p w:rsidR="002C086B" w:rsidRPr="002C086B" w:rsidRDefault="002C086B" w:rsidP="002C086B">
      <w:pPr>
        <w:rPr>
          <w:rFonts w:ascii="Times New Roman" w:hAnsi="Times New Roman" w:cs="Times New Roman"/>
        </w:rPr>
      </w:pPr>
      <w:r w:rsidRPr="002C086B">
        <w:rPr>
          <w:rFonts w:ascii="Times New Roman" w:hAnsi="Times New Roman" w:cs="Times New Roman"/>
        </w:rPr>
        <w:t>Gesù offre la possibilità di vivere in lui. Chi vive e crede nel Figlio, pur partendo da questo mondo, non morrà in eterno: per lui la morte non sarà chiudere, ma aprire  gli occhi su ciò che fin da ora ha in sé e che è cominciato con il battesimo: l'amore del Padre e del Figlio.</w:t>
      </w:r>
    </w:p>
    <w:p w:rsidR="002C086B" w:rsidRPr="002C086B" w:rsidRDefault="002C086B" w:rsidP="002C086B">
      <w:pPr>
        <w:rPr>
          <w:rFonts w:ascii="Times New Roman" w:hAnsi="Times New Roman" w:cs="Times New Roman"/>
        </w:rPr>
      </w:pPr>
      <w:r w:rsidRPr="002C086B">
        <w:rPr>
          <w:rFonts w:ascii="Times New Roman" w:hAnsi="Times New Roman" w:cs="Times New Roman"/>
        </w:rPr>
        <w:t>Marta è chiamata a un atto di fede.</w:t>
      </w:r>
    </w:p>
    <w:p w:rsidR="002C086B" w:rsidRPr="002C086B" w:rsidRDefault="002C086B" w:rsidP="002C086B">
      <w:pPr>
        <w:rPr>
          <w:rFonts w:ascii="Times New Roman" w:hAnsi="Times New Roman" w:cs="Times New Roman"/>
        </w:rPr>
      </w:pPr>
      <w:r w:rsidRPr="002C086B">
        <w:rPr>
          <w:rFonts w:ascii="Times New Roman" w:hAnsi="Times New Roman" w:cs="Times New Roman"/>
        </w:rPr>
        <w:t>La rianimazione di Lazzaro è il segno del dono ben più grande che Gesù vuol fare. E infatti la risposta di Marta è un atto di fede nella persona di Gesù che dona la vita eterna: "Sì, o Signore, io credo che tu sei il Cristo, il Figlio di Dio che deve venire nel mondo".</w:t>
      </w:r>
    </w:p>
    <w:p w:rsidR="002C086B" w:rsidRPr="002C086B" w:rsidRDefault="002C086B" w:rsidP="002C086B">
      <w:pPr>
        <w:rPr>
          <w:rFonts w:ascii="Times New Roman" w:hAnsi="Times New Roman" w:cs="Times New Roman"/>
        </w:rPr>
      </w:pPr>
      <w:r w:rsidRPr="002C086B">
        <w:rPr>
          <w:rFonts w:ascii="Times New Roman" w:hAnsi="Times New Roman" w:cs="Times New Roman"/>
        </w:rPr>
        <w:t>* Gesù si presenta come la vita. E noi sappiamo che la vittoria sarà della vita. Noi sappiamo di attendere la resurrezione finale, attendiamo la Vita eterna... Leggiamo nella Prima lettera di Giovanni: “Quale grande amore ci ha dato il Padre per essere chiamati figli di Dio, e lo siamo realmente! Noi fin d'ora siamo figli di Dio, ma ciò che saremo non è stato ancora rivelato. Sappiamo però che quando egli si sarà manifestato, noi saremo simili a lui, perché lo vedremo così come egli è”.</w:t>
      </w:r>
    </w:p>
    <w:p w:rsidR="002C086B" w:rsidRPr="002C086B" w:rsidRDefault="002C086B" w:rsidP="002C086B">
      <w:pPr>
        <w:rPr>
          <w:rFonts w:ascii="Times New Roman" w:hAnsi="Times New Roman" w:cs="Times New Roman"/>
        </w:rPr>
      </w:pPr>
      <w:r w:rsidRPr="002C086B">
        <w:rPr>
          <w:rFonts w:ascii="Times New Roman" w:hAnsi="Times New Roman" w:cs="Times New Roman"/>
        </w:rPr>
        <w:t>* Dopo aver incontrato Marta, Gesù incontra Maria. E di fronte a Maria Gesù si commuove, si fa poi accompagnare al sepolcro e piange. Non è una contraddizione di fronte a quanto aveva detto a Marta?</w:t>
      </w:r>
    </w:p>
    <w:p w:rsidR="002C086B" w:rsidRPr="002C086B" w:rsidRDefault="002C086B" w:rsidP="002C086B">
      <w:pPr>
        <w:rPr>
          <w:rFonts w:ascii="Times New Roman" w:hAnsi="Times New Roman" w:cs="Times New Roman"/>
        </w:rPr>
      </w:pPr>
      <w:r w:rsidRPr="002C086B">
        <w:rPr>
          <w:rFonts w:ascii="Times New Roman" w:hAnsi="Times New Roman" w:cs="Times New Roman"/>
        </w:rPr>
        <w:t>No. Infatti ora  Gesù ora vuol far vedere tutta la sua passione per l'uomo, vuol far vedere tutto il suo amore per Lazzaro, la sua famiglia e la comunità ecclesiale da questa famiglia rappresentata. Di fronte alla sofferenza e alla morte dell'uomo Gesù mostra la compassione del Padre che vuole riconciliarsi con i suoi figli per donare una vita ben più grande. Tutto questo è il pianto di Gesù.  Dio ama e vuole la vita per i suoi figli.</w:t>
      </w:r>
    </w:p>
    <w:p w:rsidR="002C086B" w:rsidRPr="002C086B" w:rsidRDefault="002C086B" w:rsidP="002C086B">
      <w:pPr>
        <w:rPr>
          <w:rFonts w:ascii="Times New Roman" w:hAnsi="Times New Roman" w:cs="Times New Roman"/>
        </w:rPr>
      </w:pPr>
      <w:r w:rsidRPr="002C086B">
        <w:rPr>
          <w:rFonts w:ascii="Times New Roman" w:hAnsi="Times New Roman" w:cs="Times New Roman"/>
        </w:rPr>
        <w:t>La rianimazione di Lazzaro è il segno dell'amore di Dio che dona la Vita Eterna e accoglie i suoi figli nella sua casa perché possano vivere con lui nella beatitudine.</w:t>
      </w:r>
    </w:p>
    <w:p w:rsidR="002C086B" w:rsidRPr="002C086B" w:rsidRDefault="002C086B" w:rsidP="002C086B">
      <w:pPr>
        <w:rPr>
          <w:rFonts w:ascii="Times New Roman" w:hAnsi="Times New Roman" w:cs="Times New Roman"/>
        </w:rPr>
      </w:pPr>
      <w:r w:rsidRPr="002C086B">
        <w:rPr>
          <w:rFonts w:ascii="Times New Roman" w:hAnsi="Times New Roman" w:cs="Times New Roman"/>
        </w:rPr>
        <w:t>* Ed ecco che siamo arrivati al grande segno che Gesù vuol dare. Gesù ordina di sollevare la pietra che chiudeva il sepolcro. E il grido di Gesù squarcia il silenzio che si era fatto: "Lazzaro vieni fuori". A ciascuno di noi è detto nel momento del battesimo, cioè nel  momento della nuova nascita, o, se vogliamo, nel momento della nostra prima resurrezione: "Vieni fuori dal peccato, vieni fuori dalla schiavitù, vieni fuori da una vita destinata alla morte, vieni fuori dall'esilio, vieni fuori dal deserto, vieni fuori da una umanità vecchia, vieni a vivere la novità della vita cristiana e ricevi la garanzia della seconda resurrezione, allorché  nella pienezza della natura umana rinnovata, per l'eternità potrai vivere nella beatitudine accanto all'Eterno".</w:t>
      </w:r>
    </w:p>
    <w:p w:rsidR="002C086B" w:rsidRPr="002C086B" w:rsidRDefault="002C086B" w:rsidP="002C086B">
      <w:pPr>
        <w:rPr>
          <w:rFonts w:ascii="Times New Roman" w:hAnsi="Times New Roman" w:cs="Times New Roman"/>
        </w:rPr>
      </w:pPr>
      <w:r w:rsidRPr="002C086B">
        <w:rPr>
          <w:rFonts w:ascii="Times New Roman" w:hAnsi="Times New Roman" w:cs="Times New Roman"/>
        </w:rPr>
        <w:t>* Sì. questa è la nostra vera, grande speranza: la vita eterna, o meglio, la Vita con l’Eterno. Ma dobbiamo anche sapere che noi   siamo già nella vita eterna, siamo già figli di Dio, possediamo già le primizie della vita. L’abbiamo già ricordata la lettera dell’Apostolo Giovanni: Quale grande amore ci ha dato il Padre per essere chiamati figli di Dio, e lo siamo realmente! Noi fin d'ora siamo figli di Dio.</w:t>
      </w:r>
    </w:p>
    <w:p w:rsidR="002C086B" w:rsidRPr="002C086B" w:rsidRDefault="002C086B" w:rsidP="002C086B">
      <w:pPr>
        <w:rPr>
          <w:rFonts w:ascii="Times New Roman" w:hAnsi="Times New Roman" w:cs="Times New Roman"/>
        </w:rPr>
      </w:pPr>
      <w:r w:rsidRPr="002C086B">
        <w:rPr>
          <w:rFonts w:ascii="Times New Roman" w:hAnsi="Times New Roman" w:cs="Times New Roman"/>
        </w:rPr>
        <w:t>Mediante il battesimo e la fede siamo realmente diventati figli di Dio.</w:t>
      </w:r>
    </w:p>
    <w:p w:rsidR="002C086B" w:rsidRPr="002C086B" w:rsidRDefault="002C086B" w:rsidP="002C086B">
      <w:pPr>
        <w:rPr>
          <w:rFonts w:ascii="Times New Roman" w:hAnsi="Times New Roman" w:cs="Times New Roman"/>
        </w:rPr>
      </w:pPr>
      <w:r w:rsidRPr="002C086B">
        <w:rPr>
          <w:rFonts w:ascii="Times New Roman" w:hAnsi="Times New Roman" w:cs="Times New Roman"/>
        </w:rPr>
        <w:t>*Il fatto che nel battesimo abbiamo ricevuto una vita nuova che Gesù ci ha comunicato,  richiede una coerenza, richiede cioè che viviamo da risorti. Per questo san Paolo ci dice: Se siete risorti con Cristo, cercate le cose di lassù. Cosa vuol dire cercare le cose di lassù: Vuol dire non vivere più secondo i capricci di questo mondo. Per cui san Paolo continua: Mortificate dunque quella parte di voi che appartiene alla terra: fornicazione, impurità, passioni, desideri cattivi e quella avarizia insaziabile che è idolatria... E poi continua: Deponete anche ira, passione, malizia, maldicenze e parole oscene dalla vostra bocca. Non mentitevi</w:t>
      </w:r>
      <w:r w:rsidRPr="002C086B">
        <w:rPr>
          <w:rFonts w:ascii="Times New Roman" w:hAnsi="Times New Roman" w:cs="Times New Roman"/>
        </w:rPr>
        <w:t>.</w:t>
      </w:r>
      <w:r w:rsidRPr="002C086B">
        <w:rPr>
          <w:rFonts w:ascii="Times New Roman" w:hAnsi="Times New Roman" w:cs="Times New Roman"/>
        </w:rPr>
        <w:t xml:space="preserve"> </w:t>
      </w:r>
    </w:p>
    <w:p w:rsidR="002C086B" w:rsidRPr="002C086B" w:rsidRDefault="002C086B" w:rsidP="002C086B">
      <w:pPr>
        <w:rPr>
          <w:rFonts w:ascii="Times New Roman" w:hAnsi="Times New Roman" w:cs="Times New Roman"/>
        </w:rPr>
      </w:pPr>
      <w:r w:rsidRPr="002C086B">
        <w:rPr>
          <w:rFonts w:ascii="Times New Roman" w:hAnsi="Times New Roman" w:cs="Times New Roman"/>
        </w:rPr>
        <w:t>Perché tutto questo? perché si è risorti e si è rivestito l’uomo nuovo, per vivere in maniera nuova, per cui l’apostolo può ancora continuare: Rivestitevi dunque di sentimenti di misericordia, di bontà, di umiltà, di mansuetudine, di pazienza... E al di sopra di tutto vi sia la carità.</w:t>
      </w:r>
    </w:p>
    <w:p w:rsidR="002C086B" w:rsidRPr="002C086B" w:rsidRDefault="002C086B" w:rsidP="002C086B">
      <w:pPr>
        <w:rPr>
          <w:rFonts w:ascii="Times New Roman" w:hAnsi="Times New Roman" w:cs="Times New Roman"/>
        </w:rPr>
      </w:pPr>
      <w:r w:rsidRPr="002C086B">
        <w:rPr>
          <w:rFonts w:ascii="Times New Roman" w:hAnsi="Times New Roman" w:cs="Times New Roman"/>
        </w:rPr>
        <w:t>Certo, è un vivere impegnativo, ma è il vivere degli uomini nuovi, risorti con Gesù. E questo ha subito una conseguenza: La pace di Cristo regni nei vostri cuori… nell’attesa di quella sconfinata pace e beatitudine che vivremo allorché saremo nella casa di Dio.</w:t>
      </w:r>
    </w:p>
    <w:p w:rsidR="002C086B" w:rsidRPr="002C086B" w:rsidRDefault="002C086B" w:rsidP="002C086B">
      <w:pPr>
        <w:rPr>
          <w:rFonts w:ascii="Times New Roman" w:hAnsi="Times New Roman" w:cs="Times New Roman"/>
        </w:rPr>
      </w:pPr>
      <w:r w:rsidRPr="002C086B">
        <w:rPr>
          <w:rFonts w:ascii="Times New Roman" w:hAnsi="Times New Roman" w:cs="Times New Roman"/>
        </w:rPr>
        <w:t>Che il Signore ci custodisca e benedica e ci conceda di vivere da uomini risorti.</w:t>
      </w:r>
    </w:p>
    <w:sectPr w:rsidR="002C086B" w:rsidRPr="002C08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6B"/>
    <w:rsid w:val="002C086B"/>
    <w:rsid w:val="0033574A"/>
    <w:rsid w:val="00E77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8326</Characters>
  <Application>Microsoft Office Word</Application>
  <DocSecurity>0</DocSecurity>
  <Lines>396</Lines>
  <Paragraphs>316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2020-03-29T07:50:00Z</dcterms:created>
  <dcterms:modified xsi:type="dcterms:W3CDTF">2020-03-29T07:50:00Z</dcterms:modified>
</cp:coreProperties>
</file>